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378"/>
        <w:gridCol w:w="1853"/>
      </w:tblGrid>
      <w:tr w:rsidR="00DF787F" w:rsidRPr="003D114E" w14:paraId="1A6DCC3C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4B0FFACB" w:rsidR="00DF787F" w:rsidRPr="002230A4" w:rsidRDefault="00A2436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de opstart van een structuuronderdeel wegens uitzonderlijke omstandigheden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715D" w14:textId="262BDC41" w:rsidR="00DF787F" w:rsidRDefault="004E4A78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537776">
              <w:rPr>
                <w:sz w:val="12"/>
                <w:szCs w:val="12"/>
              </w:rPr>
              <w:t>13095-</w:t>
            </w:r>
            <w:r w:rsidR="00DF787F" w:rsidRPr="003D114E">
              <w:rPr>
                <w:sz w:val="12"/>
                <w:szCs w:val="12"/>
              </w:rPr>
              <w:t>01-</w:t>
            </w:r>
            <w:r>
              <w:rPr>
                <w:sz w:val="12"/>
                <w:szCs w:val="12"/>
              </w:rPr>
              <w:t>2102</w:t>
            </w:r>
            <w:r w:rsidR="00A302C1">
              <w:rPr>
                <w:sz w:val="12"/>
                <w:szCs w:val="12"/>
              </w:rPr>
              <w:t>15</w:t>
            </w:r>
          </w:p>
          <w:p w14:paraId="1A6DCC3B" w14:textId="56E93FD2" w:rsidR="007E5CFE" w:rsidRPr="007E5CFE" w:rsidRDefault="007E5CFE" w:rsidP="00A17D34">
            <w:pPr>
              <w:pStyle w:val="rechts"/>
              <w:ind w:left="29"/>
              <w:rPr>
                <w:sz w:val="18"/>
                <w:szCs w:val="18"/>
              </w:rPr>
            </w:pPr>
            <w:r w:rsidRPr="007E5CFE">
              <w:rPr>
                <w:sz w:val="18"/>
                <w:szCs w:val="18"/>
              </w:rPr>
              <w:t>AV078</w:t>
            </w:r>
          </w:p>
        </w:tc>
      </w:tr>
      <w:tr w:rsidR="00CA770C" w:rsidRPr="003D114E" w14:paraId="1A6DCC3F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1A6DCC48" w14:textId="77777777" w:rsidTr="00F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396" w:type="dxa"/>
            <w:shd w:val="clear" w:color="auto" w:fill="auto"/>
          </w:tcPr>
          <w:p w14:paraId="1A6DCC4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3"/>
            <w:shd w:val="clear" w:color="auto" w:fill="auto"/>
          </w:tcPr>
          <w:p w14:paraId="1A6DCC42" w14:textId="5902F423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2042B9">
              <w:t xml:space="preserve"> voor Onderwijsdiensten</w:t>
            </w:r>
          </w:p>
          <w:p w14:paraId="1A6DCC43" w14:textId="38A15900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2042B9">
              <w:rPr>
                <w:rStyle w:val="Zwaar"/>
              </w:rPr>
              <w:t xml:space="preserve"> Secundair Onderwijs - Scholen en Leerlingen</w:t>
            </w:r>
          </w:p>
          <w:p w14:paraId="0FD53752" w14:textId="77777777" w:rsidR="00326DD4" w:rsidRDefault="00DB7CF6" w:rsidP="0024079D">
            <w:pPr>
              <w:ind w:left="29"/>
            </w:pPr>
            <w:r w:rsidRPr="00470210">
              <w:t>Koning Albert II-laan 15</w:t>
            </w:r>
            <w:r w:rsidR="00326DD4">
              <w:t xml:space="preserve"> bus 138</w:t>
            </w:r>
          </w:p>
          <w:p w14:paraId="1A6DCC44" w14:textId="0BF540C6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1A6DCC45" w14:textId="7E67C3DB" w:rsidR="00DB7CF6" w:rsidRPr="003D114E" w:rsidRDefault="00DB7CF6" w:rsidP="0024079D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2042B9">
              <w:t>2 553</w:t>
            </w:r>
            <w:r w:rsidRPr="003D114E">
              <w:t xml:space="preserve"> </w:t>
            </w:r>
            <w:r w:rsidR="00845798">
              <w:t>87</w:t>
            </w:r>
            <w:r w:rsidRPr="003D114E">
              <w:t xml:space="preserve"> </w:t>
            </w:r>
            <w:r w:rsidR="00845798">
              <w:t>14</w:t>
            </w:r>
          </w:p>
          <w:p w14:paraId="1A6DCC47" w14:textId="56992AD6" w:rsidR="00DB7CF6" w:rsidRPr="003D114E" w:rsidRDefault="00CD4D9F" w:rsidP="00F97BF6">
            <w:pPr>
              <w:ind w:left="29"/>
            </w:pPr>
            <w:hyperlink r:id="rId11" w:history="1">
              <w:r w:rsidR="00060E39" w:rsidRPr="008F0CDE">
                <w:rPr>
                  <w:rStyle w:val="Hyperlink"/>
                </w:rPr>
                <w:t>formulieren.secundaironderwijs.agodi@vlaanderen.be</w:t>
              </w:r>
            </w:hyperlink>
          </w:p>
        </w:tc>
      </w:tr>
      <w:tr w:rsidR="008C4B7F" w:rsidRPr="003D114E" w14:paraId="1A6DCC97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626283" w:rsidRDefault="008C4B7F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60AAE971" w:rsidR="008C4B7F" w:rsidRPr="0039401E" w:rsidRDefault="005E1CCD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871C5B7" w14:textId="6F5B7CD9" w:rsidR="00C94546" w:rsidRDefault="005E1CCD" w:rsidP="0039401E">
            <w:pPr>
              <w:pStyle w:val="Aanwijzing"/>
              <w:spacing w:after="40"/>
            </w:pPr>
            <w:r>
              <w:t xml:space="preserve">Met dit formulier dient u een aanvraag in om structuuronderdelen in het voltijds </w:t>
            </w:r>
            <w:r w:rsidR="008314BE">
              <w:t xml:space="preserve">gewoon secundair onderwijs (inclusief duaal) wegens uitzonderlijke omstandigheden op te starten in een vestigingsplaats, zonder dat er een programmatie nodig is. </w:t>
            </w:r>
            <w:r w:rsidR="000C543D">
              <w:t xml:space="preserve">Meer informatie daarover vindt u </w:t>
            </w:r>
            <w:r w:rsidR="006A678A">
              <w:rPr>
                <w:color w:val="auto"/>
                <w:lang w:val="nl-NL"/>
              </w:rPr>
              <w:t xml:space="preserve">in </w:t>
            </w:r>
            <w:hyperlink r:id="rId12" w:anchor="3-2-2" w:history="1">
              <w:r w:rsidR="006A678A" w:rsidRPr="00AE3436">
                <w:rPr>
                  <w:rStyle w:val="Hyperlink"/>
                  <w:lang w:val="nl-NL"/>
                </w:rPr>
                <w:t>omzendbrief SO 61</w:t>
              </w:r>
            </w:hyperlink>
            <w:r w:rsidR="006A678A">
              <w:rPr>
                <w:color w:val="auto"/>
                <w:lang w:val="nl-NL"/>
              </w:rPr>
              <w:t>, punt 3.2.2.</w:t>
            </w:r>
          </w:p>
          <w:p w14:paraId="3FBAE302" w14:textId="6D0EA8FD" w:rsidR="00E97317" w:rsidRPr="0039401E" w:rsidRDefault="002E4020" w:rsidP="00E9731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4E68C9E0" w14:textId="163E59CD" w:rsidR="00E97317" w:rsidRDefault="002E4020" w:rsidP="00E97317">
            <w:pPr>
              <w:pStyle w:val="Aanwijzing"/>
              <w:spacing w:after="40"/>
            </w:pPr>
            <w:r>
              <w:t>De gemandateerde van het schoolbestuur</w:t>
            </w:r>
            <w:r w:rsidR="006D7422">
              <w:t xml:space="preserve"> vult dit formulier in.</w:t>
            </w:r>
          </w:p>
          <w:p w14:paraId="25156427" w14:textId="041943FA" w:rsidR="00E97317" w:rsidRPr="0039401E" w:rsidRDefault="006D7422" w:rsidP="00E9731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bezorgt u dit formulier?</w:t>
            </w:r>
          </w:p>
          <w:p w14:paraId="69558773" w14:textId="77777777" w:rsidR="00E97317" w:rsidRDefault="00DB1C98" w:rsidP="00E97317">
            <w:pPr>
              <w:pStyle w:val="Aanwijzing"/>
              <w:spacing w:after="40"/>
            </w:pPr>
            <w:r>
              <w:t>Bezorg dit formulier via de optie ‘Document versturen</w:t>
            </w:r>
            <w:r w:rsidR="00036725">
              <w:t xml:space="preserve">’ in Mijn Onderwijs. </w:t>
            </w:r>
          </w:p>
          <w:p w14:paraId="4AF49EC4" w14:textId="77777777" w:rsidR="00036725" w:rsidRPr="007C1A1E" w:rsidRDefault="00036725" w:rsidP="007C1A1E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 xml:space="preserve">Log in op </w:t>
            </w:r>
            <w:hyperlink r:id="rId13" w:history="1">
              <w:r w:rsidR="009F0BCE" w:rsidRPr="003517E8">
                <w:rPr>
                  <w:rStyle w:val="Hyperlink"/>
                  <w:rFonts w:eastAsia="Times New Roman"/>
                  <w:iCs/>
                  <w:lang w:eastAsia="nl-BE"/>
                </w:rPr>
                <w:t>Mijn Onderwijs</w:t>
              </w:r>
            </w:hyperlink>
            <w:r w:rsidR="009F0BCE">
              <w:t xml:space="preserve"> en ga naar het niveau</w:t>
            </w:r>
            <w:r w:rsidR="007C1A1E">
              <w:t xml:space="preserve"> secundair onderwijs.</w:t>
            </w:r>
          </w:p>
          <w:p w14:paraId="0B073C10" w14:textId="77777777" w:rsidR="007C1A1E" w:rsidRPr="007C1A1E" w:rsidRDefault="007C1A1E" w:rsidP="007C1A1E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 xml:space="preserve">Ga naar het tabblad ‘Document versturen’. </w:t>
            </w:r>
          </w:p>
          <w:p w14:paraId="5ACF81A4" w14:textId="5EACC900" w:rsidR="007C1A1E" w:rsidRPr="007C1A1E" w:rsidRDefault="007C1A1E" w:rsidP="007C1A1E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>Vul de verplichte velden in:</w:t>
            </w:r>
          </w:p>
          <w:p w14:paraId="25A7EC1A" w14:textId="57B04BF2" w:rsidR="007C1A1E" w:rsidRPr="00AF21D2" w:rsidRDefault="007C1A1E" w:rsidP="007C1A1E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 xml:space="preserve">Selecteer </w:t>
            </w:r>
            <w:r w:rsidR="00AF21D2">
              <w:t>de instelling waarvoor u het document wilt versturen.</w:t>
            </w:r>
          </w:p>
          <w:p w14:paraId="215E606D" w14:textId="01366C22" w:rsidR="00AF21D2" w:rsidRPr="00C07633" w:rsidRDefault="00AF21D2" w:rsidP="004534DA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313" w:hanging="142"/>
              <w:rPr>
                <w:lang w:val="nl-NL"/>
              </w:rPr>
            </w:pPr>
            <w:r>
              <w:t xml:space="preserve">Selecteer het juiste formulier uit de lijst: </w:t>
            </w:r>
            <w:r w:rsidRPr="00C50C9C">
              <w:t>ORG 5</w:t>
            </w:r>
            <w:r>
              <w:rPr>
                <w:b/>
                <w:bCs w:val="0"/>
              </w:rPr>
              <w:t xml:space="preserve"> </w:t>
            </w:r>
            <w:r w:rsidR="00C50C9C">
              <w:t>-</w:t>
            </w:r>
            <w:r>
              <w:t xml:space="preserve"> Aanvraag opstart structuuronderdeel </w:t>
            </w:r>
            <w:r w:rsidR="00C07633">
              <w:t>wegens uitzonderlijke omstandigheden.</w:t>
            </w:r>
          </w:p>
          <w:p w14:paraId="57515778" w14:textId="071F80FB" w:rsidR="00C07633" w:rsidRPr="00C07633" w:rsidRDefault="00C07633" w:rsidP="007C1A1E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>Selecteer het schooljaar waarvoor u de opstart aanvraagt.</w:t>
            </w:r>
          </w:p>
          <w:p w14:paraId="64A50F6D" w14:textId="0489E91A" w:rsidR="00C07633" w:rsidRPr="00932339" w:rsidRDefault="00C07633" w:rsidP="007B6362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>Klik op ‘bijlage toevoegen’ en laad het document op.</w:t>
            </w:r>
          </w:p>
          <w:p w14:paraId="18D8323C" w14:textId="3453264D" w:rsidR="007C1A1E" w:rsidRPr="007C1A1E" w:rsidRDefault="00932339" w:rsidP="007C1A1E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 xml:space="preserve">Als het document opgeladen is, vindt u het terug bij </w:t>
            </w:r>
            <w:r w:rsidR="001946AB">
              <w:t>‘Overzicht verstuurde documenten’.</w:t>
            </w:r>
          </w:p>
          <w:p w14:paraId="4A695439" w14:textId="77777777" w:rsidR="00295E58" w:rsidRDefault="001946AB" w:rsidP="001946AB">
            <w:pPr>
              <w:pStyle w:val="Aanwijzing"/>
              <w:spacing w:after="40"/>
            </w:pPr>
            <w:r>
              <w:t xml:space="preserve">Om het document te versturen, hebt u toegang nodig tot </w:t>
            </w:r>
            <w:r w:rsidR="00AB446B">
              <w:t>het thema ‘structuur en organisatie’. U kunt uw rechten nakijken in het tabblad ‘Thema beheer</w:t>
            </w:r>
            <w:r w:rsidR="00295E58">
              <w:t>’.</w:t>
            </w:r>
          </w:p>
          <w:p w14:paraId="1A6DCC96" w14:textId="5DF78E8B" w:rsidR="007C1A1E" w:rsidRPr="00216E43" w:rsidRDefault="00295E58" w:rsidP="004534DA">
            <w:pPr>
              <w:pStyle w:val="Aanwijzing"/>
              <w:spacing w:after="40"/>
              <w:rPr>
                <w:lang w:val="nl-NL"/>
              </w:rPr>
            </w:pPr>
            <w:r>
              <w:t>Voor een vlotte verwerking is het belangrijk dat u alle documenten</w:t>
            </w:r>
            <w:r w:rsidR="00E93842">
              <w:t xml:space="preserve"> die tot dezelfde aanvraag behoren, in één document oplaadt. Zorg er dus voor dat u het aanvraagformulier en de bijlagen in één pdf-bestand doorstuurt. </w:t>
            </w:r>
            <w:r>
              <w:t xml:space="preserve"> </w:t>
            </w:r>
          </w:p>
        </w:tc>
      </w:tr>
      <w:tr w:rsidR="001F2F82" w:rsidRPr="003D114E" w14:paraId="55403660" w14:textId="77777777" w:rsidTr="00790821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9580" w14:textId="77777777" w:rsidR="001F2F82" w:rsidRPr="003D114E" w:rsidRDefault="001F2F82" w:rsidP="00790821">
            <w:pPr>
              <w:pStyle w:val="leeg"/>
            </w:pPr>
          </w:p>
        </w:tc>
      </w:tr>
      <w:tr w:rsidR="001F2F82" w:rsidRPr="003D114E" w14:paraId="054D8596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B72E9C7" w14:textId="77777777" w:rsidR="001F2F82" w:rsidRPr="003D114E" w:rsidRDefault="001F2F82" w:rsidP="00790821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7F3629" w14:textId="350E190E" w:rsidR="001F2F82" w:rsidRPr="003D114E" w:rsidRDefault="001F2F82" w:rsidP="007908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E66EB6" w:rsidRPr="003D114E" w14:paraId="4759BF3A" w14:textId="77777777" w:rsidTr="00790821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B3CE" w14:textId="77777777" w:rsidR="00E66EB6" w:rsidRPr="004D213B" w:rsidRDefault="00E66EB6" w:rsidP="00790821">
            <w:pPr>
              <w:pStyle w:val="leeg"/>
            </w:pPr>
          </w:p>
        </w:tc>
      </w:tr>
      <w:tr w:rsidR="00E66EB6" w:rsidRPr="003D114E" w14:paraId="5C7A40C3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E24B" w14:textId="77777777" w:rsidR="00E66EB6" w:rsidRPr="003D114E" w:rsidRDefault="00E66EB6" w:rsidP="0079082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495C" w14:textId="23F9510A" w:rsidR="00E66EB6" w:rsidRPr="00FF630A" w:rsidRDefault="00E66EB6" w:rsidP="00790821">
            <w:pPr>
              <w:pStyle w:val="Vraag"/>
            </w:pPr>
            <w:r w:rsidRPr="00FF630A">
              <w:t>V</w:t>
            </w:r>
            <w:r>
              <w:t>ul de gegevens van de school in.</w:t>
            </w:r>
          </w:p>
        </w:tc>
      </w:tr>
      <w:tr w:rsidR="00E66EB6" w:rsidRPr="003D114E" w14:paraId="29BEE734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6D576" w14:textId="77777777" w:rsidR="00E66EB6" w:rsidRPr="004C6E93" w:rsidRDefault="00E66EB6" w:rsidP="0079082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DFF8" w14:textId="78A5084B" w:rsidR="00E66EB6" w:rsidRPr="003D114E" w:rsidRDefault="00E66EB6" w:rsidP="00790821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7E73C" w14:textId="77777777" w:rsidR="00E66EB6" w:rsidRPr="003D114E" w:rsidRDefault="00E66EB6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EB6" w:rsidRPr="003D114E" w14:paraId="5FD5C589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43BD" w14:textId="77777777" w:rsidR="00E66EB6" w:rsidRPr="004C6E93" w:rsidRDefault="00E66EB6" w:rsidP="0079082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56D9" w14:textId="1AC04019" w:rsidR="00E66EB6" w:rsidRPr="003D114E" w:rsidRDefault="00E66EB6" w:rsidP="00790821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F6440" w14:textId="77777777" w:rsidR="00E66EB6" w:rsidRPr="003D114E" w:rsidRDefault="00E66EB6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EB6" w:rsidRPr="003D114E" w14:paraId="2FD24C33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EE44" w14:textId="77777777" w:rsidR="00E66EB6" w:rsidRPr="004C6E93" w:rsidRDefault="00E66EB6" w:rsidP="0079082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83D6" w14:textId="2493FD5B" w:rsidR="00E66EB6" w:rsidRPr="003D114E" w:rsidRDefault="00E66EB6" w:rsidP="00790821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DA07B" w14:textId="77777777" w:rsidR="00E66EB6" w:rsidRPr="003D114E" w:rsidRDefault="00E66EB6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EB6" w:rsidRPr="003D114E" w14:paraId="01D336E2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8993" w14:textId="77777777" w:rsidR="00E66EB6" w:rsidRPr="004C6E93" w:rsidRDefault="00E66EB6" w:rsidP="0079082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8CC3" w14:textId="3DB45A53" w:rsidR="00E66EB6" w:rsidRPr="003D114E" w:rsidRDefault="00E66EB6" w:rsidP="00790821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4162A" w14:textId="77777777" w:rsidR="00E66EB6" w:rsidRPr="003D114E" w:rsidRDefault="00E66EB6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EB6" w:rsidRPr="003D114E" w14:paraId="6FDD1CB6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3F9F" w14:textId="77777777" w:rsidR="00E66EB6" w:rsidRPr="004C6E93" w:rsidRDefault="00E66EB6" w:rsidP="0079082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96D2" w14:textId="1BC47252" w:rsidR="00E66EB6" w:rsidRPr="003D114E" w:rsidRDefault="00E66EB6" w:rsidP="00790821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DCAE2" w14:textId="77777777" w:rsidR="00E66EB6" w:rsidRPr="003D114E" w:rsidRDefault="00E66EB6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EB6" w:rsidRPr="003D114E" w14:paraId="1453FDDE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7CAE" w14:textId="77777777" w:rsidR="00E66EB6" w:rsidRPr="004C6E93" w:rsidRDefault="00E66EB6" w:rsidP="0079082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FDFF" w14:textId="1DDCE088" w:rsidR="00E66EB6" w:rsidRPr="003D114E" w:rsidRDefault="00E66EB6" w:rsidP="00790821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FBF0DD" w14:textId="77777777" w:rsidR="00E66EB6" w:rsidRPr="003D114E" w:rsidRDefault="00E66EB6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54B" w:rsidRPr="003D114E" w14:paraId="3EB5967F" w14:textId="77777777" w:rsidTr="00790821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FD78" w14:textId="77777777" w:rsidR="0031454B" w:rsidRPr="003D114E" w:rsidRDefault="0031454B" w:rsidP="00790821">
            <w:pPr>
              <w:pStyle w:val="leeg"/>
            </w:pPr>
          </w:p>
        </w:tc>
      </w:tr>
    </w:tbl>
    <w:p w14:paraId="1AB2E258" w14:textId="77777777" w:rsidR="00C1398D" w:rsidRDefault="00C1398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81"/>
        <w:gridCol w:w="92"/>
        <w:gridCol w:w="50"/>
        <w:gridCol w:w="91"/>
        <w:gridCol w:w="473"/>
        <w:gridCol w:w="1512"/>
        <w:gridCol w:w="142"/>
        <w:gridCol w:w="59"/>
        <w:gridCol w:w="134"/>
        <w:gridCol w:w="657"/>
        <w:gridCol w:w="142"/>
        <w:gridCol w:w="2302"/>
        <w:gridCol w:w="134"/>
        <w:gridCol w:w="539"/>
        <w:gridCol w:w="141"/>
        <w:gridCol w:w="2835"/>
      </w:tblGrid>
      <w:tr w:rsidR="0031454B" w:rsidRPr="003D114E" w14:paraId="581AAFB1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5B5EED" w14:textId="77777777" w:rsidR="0031454B" w:rsidRPr="003D114E" w:rsidRDefault="0031454B" w:rsidP="00790821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558D4D" w14:textId="7070423A" w:rsidR="0031454B" w:rsidRPr="003D114E" w:rsidRDefault="0031454B" w:rsidP="007908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aanvraag</w:t>
            </w:r>
          </w:p>
        </w:tc>
      </w:tr>
      <w:tr w:rsidR="0031454B" w:rsidRPr="003D114E" w14:paraId="42AB8ECA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A6CB" w14:textId="77777777" w:rsidR="0031454B" w:rsidRPr="004D213B" w:rsidRDefault="0031454B" w:rsidP="00790821">
            <w:pPr>
              <w:pStyle w:val="leeg"/>
            </w:pPr>
          </w:p>
        </w:tc>
      </w:tr>
      <w:tr w:rsidR="0031454B" w:rsidRPr="003D114E" w14:paraId="0862408E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BB71" w14:textId="063C4803" w:rsidR="0031454B" w:rsidRPr="003D114E" w:rsidRDefault="0031454B" w:rsidP="007908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B2A5" w14:textId="02FBE12E" w:rsidR="0031454B" w:rsidRPr="00FF630A" w:rsidRDefault="0031454B" w:rsidP="00790821">
            <w:pPr>
              <w:pStyle w:val="Vraag"/>
            </w:pPr>
            <w:r>
              <w:t>Voor welk schooljaar vraagt u de opstart aan?</w:t>
            </w:r>
          </w:p>
        </w:tc>
      </w:tr>
      <w:tr w:rsidR="0031454B" w:rsidRPr="003D114E" w14:paraId="135AFB18" w14:textId="77777777" w:rsidTr="00C13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75B747A" w14:textId="77777777" w:rsidR="0031454B" w:rsidRPr="00463023" w:rsidRDefault="0031454B" w:rsidP="00790821">
            <w:pPr>
              <w:pStyle w:val="leeg"/>
            </w:pPr>
          </w:p>
        </w:tc>
        <w:tc>
          <w:tcPr>
            <w:tcW w:w="56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A902437" w14:textId="77777777" w:rsidR="0031454B" w:rsidRPr="003D114E" w:rsidRDefault="0031454B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clear" w:color="auto" w:fill="auto"/>
          </w:tcPr>
          <w:p w14:paraId="66CA3F26" w14:textId="77777777" w:rsidR="0031454B" w:rsidRPr="003D114E" w:rsidRDefault="0031454B" w:rsidP="0079082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7E58797" w14:textId="77777777" w:rsidR="0031454B" w:rsidRPr="003D114E" w:rsidRDefault="0031454B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7" w:type="dxa"/>
            <w:gridSpan w:val="11"/>
            <w:shd w:val="clear" w:color="auto" w:fill="auto"/>
          </w:tcPr>
          <w:p w14:paraId="3B8FB68C" w14:textId="77777777" w:rsidR="0031454B" w:rsidRPr="003D114E" w:rsidRDefault="0031454B" w:rsidP="00790821">
            <w:pPr>
              <w:pStyle w:val="leeg"/>
              <w:jc w:val="left"/>
            </w:pPr>
          </w:p>
        </w:tc>
      </w:tr>
      <w:tr w:rsidR="00E90CFD" w:rsidRPr="003D114E" w14:paraId="4DE4E320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5F38" w14:textId="77777777" w:rsidR="00E90CFD" w:rsidRPr="004D213B" w:rsidRDefault="00E90CFD" w:rsidP="00790821">
            <w:pPr>
              <w:pStyle w:val="leeg"/>
            </w:pPr>
          </w:p>
        </w:tc>
      </w:tr>
      <w:tr w:rsidR="00E90CFD" w:rsidRPr="003D114E" w14:paraId="5658A55F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1F29" w14:textId="41431BCE" w:rsidR="00E90CFD" w:rsidRPr="003D114E" w:rsidRDefault="00E90CFD" w:rsidP="007908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D8C4" w14:textId="77777777" w:rsidR="00E90CFD" w:rsidRDefault="00E90CFD" w:rsidP="00790821">
            <w:pPr>
              <w:pStyle w:val="Vraag"/>
            </w:pPr>
            <w:r>
              <w:t>Op welk type opstart heeft deze aanvraag betrekking?</w:t>
            </w:r>
          </w:p>
          <w:p w14:paraId="10BA4E40" w14:textId="2FC71B26" w:rsidR="00FB7833" w:rsidRPr="00FB7833" w:rsidRDefault="00FB7833" w:rsidP="00790821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kunt maar één hokje aankruisen.</w:t>
            </w:r>
          </w:p>
        </w:tc>
      </w:tr>
      <w:tr w:rsidR="00FB7833" w:rsidRPr="003D114E" w14:paraId="11CA5EC7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4792B" w14:textId="77777777" w:rsidR="00FB7833" w:rsidRPr="00463023" w:rsidRDefault="00FB7833" w:rsidP="0079082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4675" w14:textId="77777777" w:rsidR="00FB7833" w:rsidRPr="001D4C9A" w:rsidRDefault="00FB7833" w:rsidP="007908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4D9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B632" w14:textId="192E421D" w:rsidR="00FB7833" w:rsidRPr="003D114E" w:rsidRDefault="00870A66" w:rsidP="00790821">
            <w:r>
              <w:t>o</w:t>
            </w:r>
            <w:r w:rsidR="00FB7833">
              <w:t>pstart van een structuuronderdeel</w:t>
            </w:r>
            <w:r w:rsidR="00E66EB8">
              <w:t xml:space="preserve"> dat de school al </w:t>
            </w:r>
            <w:r w:rsidR="00D33AEC">
              <w:t>organiseerde</w:t>
            </w:r>
            <w:r w:rsidR="00E66EB8">
              <w:t xml:space="preserve"> op 1 oktober 2019 of 1 oktober 2020 in een of meer vestigingsplaatsen die de school </w:t>
            </w:r>
            <w:r>
              <w:t>in het schooljaar 2020-2021 nog niet in gebruik had</w:t>
            </w:r>
          </w:p>
        </w:tc>
      </w:tr>
      <w:tr w:rsidR="00FB7833" w:rsidRPr="003D114E" w14:paraId="77DDAE75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32C3" w14:textId="77777777" w:rsidR="00FB7833" w:rsidRPr="00463023" w:rsidRDefault="00FB7833" w:rsidP="0079082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4020" w14:textId="77777777" w:rsidR="00FB7833" w:rsidRPr="001D4C9A" w:rsidRDefault="00FB7833" w:rsidP="0079082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4D9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EAEF" w14:textId="46A4DAAA" w:rsidR="00FB7833" w:rsidRPr="003D114E" w:rsidRDefault="00741C20" w:rsidP="00790821">
            <w:r>
              <w:t>o</w:t>
            </w:r>
            <w:r w:rsidR="0008478C">
              <w:t>p</w:t>
            </w:r>
            <w:r w:rsidR="0023068D">
              <w:t>start van een structuuronderdeel dat de school geprogrammeerd heeft in een of meer vestigingsplaatsen</w:t>
            </w:r>
            <w:r>
              <w:t xml:space="preserve"> vanaf het schooljaar 2021-2022 of later in een of meer vestigingsplaatsen die destijds niet in de programmatie waren opgenomen.</w:t>
            </w:r>
          </w:p>
        </w:tc>
      </w:tr>
      <w:tr w:rsidR="00794051" w:rsidRPr="003D114E" w14:paraId="298F4A86" w14:textId="77777777" w:rsidTr="00213FFF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19A2" w14:textId="77777777" w:rsidR="00794051" w:rsidRPr="003D114E" w:rsidRDefault="00794051" w:rsidP="00213FFF">
            <w:pPr>
              <w:pStyle w:val="leeg"/>
            </w:pPr>
          </w:p>
        </w:tc>
      </w:tr>
      <w:tr w:rsidR="00794051" w:rsidRPr="003D114E" w14:paraId="29ADA881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2AB504" w14:textId="77777777" w:rsidR="00794051" w:rsidRPr="003D114E" w:rsidRDefault="00794051" w:rsidP="00213FFF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6F5F73" w14:textId="4B0A934A" w:rsidR="00794051" w:rsidRPr="003D114E" w:rsidRDefault="00794051" w:rsidP="00213F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vestigingsplaatsen</w:t>
            </w:r>
          </w:p>
        </w:tc>
      </w:tr>
      <w:tr w:rsidR="005D4BEA" w:rsidRPr="003D114E" w14:paraId="083FEF3C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36F3" w14:textId="77777777" w:rsidR="005D4BEA" w:rsidRPr="004D213B" w:rsidRDefault="005D4BEA" w:rsidP="00790821">
            <w:pPr>
              <w:pStyle w:val="leeg"/>
            </w:pPr>
          </w:p>
        </w:tc>
      </w:tr>
      <w:tr w:rsidR="005D4BEA" w:rsidRPr="003D114E" w14:paraId="3B2934C4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73F1" w14:textId="47390531" w:rsidR="005D4BEA" w:rsidRPr="003D114E" w:rsidRDefault="005D4BEA" w:rsidP="007908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9F4C" w14:textId="76FAB738" w:rsidR="005D4BEA" w:rsidRDefault="005D4BEA" w:rsidP="00790821">
            <w:pPr>
              <w:pStyle w:val="Vraag"/>
            </w:pPr>
            <w:r>
              <w:t xml:space="preserve">Vul de gegevens in van de vestigingsplaatsen waarvoor u de opstart aanvraagt. </w:t>
            </w:r>
          </w:p>
          <w:p w14:paraId="6FF8E9AB" w14:textId="19BC7001" w:rsidR="005D4BEA" w:rsidRPr="00FB7833" w:rsidRDefault="00D74CF1" w:rsidP="00790821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Als de vestigingsplaats nog niet in gebruik is, vraagt u ze aan met het formulier </w:t>
            </w:r>
            <w:r w:rsidRPr="00A73871">
              <w:rPr>
                <w:b w:val="0"/>
                <w:bCs/>
              </w:rPr>
              <w:t>Ingebruikname van een nieuwe vestigingsplaats</w:t>
            </w:r>
            <w:r w:rsidR="008C6FC1">
              <w:rPr>
                <w:b w:val="0"/>
                <w:bCs/>
                <w:i/>
                <w:iCs/>
              </w:rPr>
              <w:t xml:space="preserve">. U vindt dat formulier als bijlage 3 bij </w:t>
            </w:r>
            <w:r w:rsidR="008C6FC1" w:rsidRPr="008C6FC1">
              <w:rPr>
                <w:b w:val="0"/>
                <w:bCs/>
                <w:i/>
                <w:iCs/>
              </w:rPr>
              <w:t>omzendbrief  </w:t>
            </w:r>
            <w:hyperlink r:id="rId14" w:history="1">
              <w:r w:rsidR="008C6FC1" w:rsidRPr="008C6FC1">
                <w:rPr>
                  <w:rStyle w:val="Hyperlink"/>
                  <w:b w:val="0"/>
                  <w:bCs/>
                  <w:i/>
                  <w:iCs/>
                  <w:lang w:val="nl-NL"/>
                </w:rPr>
                <w:t>SO42</w:t>
              </w:r>
            </w:hyperlink>
            <w:r w:rsidR="00A73871">
              <w:rPr>
                <w:b w:val="0"/>
                <w:bCs/>
                <w:i/>
                <w:iCs/>
              </w:rPr>
              <w:t>. Het volgnummer hoeft u alleen in te vullen als u dat kent.</w:t>
            </w:r>
          </w:p>
        </w:tc>
      </w:tr>
      <w:tr w:rsidR="00A73871" w:rsidRPr="003D114E" w14:paraId="464A66FB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72EB" w14:textId="77777777" w:rsidR="00A73871" w:rsidRPr="003D114E" w:rsidRDefault="00A73871" w:rsidP="00790821">
            <w:pPr>
              <w:pStyle w:val="leeg"/>
            </w:pPr>
          </w:p>
        </w:tc>
      </w:tr>
      <w:tr w:rsidR="00A73871" w:rsidRPr="003D114E" w14:paraId="3242CDC9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7B35" w14:textId="77777777" w:rsidR="00A73871" w:rsidRPr="003D114E" w:rsidRDefault="00A73871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4C79CB" w14:textId="45F8AFB8" w:rsidR="00A73871" w:rsidRPr="003D114E" w:rsidRDefault="00A73871" w:rsidP="0079082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volgnummer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CE9" w14:textId="77777777" w:rsidR="00A73871" w:rsidRPr="003D114E" w:rsidRDefault="00A73871" w:rsidP="00790821"/>
        </w:tc>
        <w:tc>
          <w:tcPr>
            <w:tcW w:w="310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D27A29" w14:textId="17D5ABA7" w:rsidR="00A73871" w:rsidRPr="003D114E" w:rsidRDefault="00A73871" w:rsidP="0079082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1D42" w14:textId="77777777" w:rsidR="00A73871" w:rsidRPr="003D114E" w:rsidRDefault="00A73871" w:rsidP="00790821"/>
        </w:tc>
        <w:tc>
          <w:tcPr>
            <w:tcW w:w="351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605251" w14:textId="6B7D7A30" w:rsidR="00A73871" w:rsidRPr="003D114E" w:rsidRDefault="00A73871" w:rsidP="0079082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</w:tr>
      <w:tr w:rsidR="00A73871" w:rsidRPr="003D114E" w14:paraId="1D3C464C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6220" w14:textId="77777777" w:rsidR="00A73871" w:rsidRPr="00CA4C88" w:rsidRDefault="00A73871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A31C1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8193" w14:textId="77777777" w:rsidR="00A73871" w:rsidRPr="003D114E" w:rsidRDefault="00A73871" w:rsidP="00790821"/>
        </w:tc>
        <w:tc>
          <w:tcPr>
            <w:tcW w:w="31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E8A51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1BD2" w14:textId="77777777" w:rsidR="00A73871" w:rsidRPr="003D114E" w:rsidRDefault="00A73871" w:rsidP="00790821"/>
        </w:tc>
        <w:tc>
          <w:tcPr>
            <w:tcW w:w="35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10B53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871" w:rsidRPr="003D114E" w14:paraId="79343B02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8E9A" w14:textId="77777777" w:rsidR="00A73871" w:rsidRPr="00CA4C88" w:rsidRDefault="00A73871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87E3E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D144" w14:textId="77777777" w:rsidR="00A73871" w:rsidRPr="003D114E" w:rsidRDefault="00A73871" w:rsidP="00790821"/>
        </w:tc>
        <w:tc>
          <w:tcPr>
            <w:tcW w:w="31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BCEC8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A786" w14:textId="77777777" w:rsidR="00A73871" w:rsidRPr="003D114E" w:rsidRDefault="00A73871" w:rsidP="00790821"/>
        </w:tc>
        <w:tc>
          <w:tcPr>
            <w:tcW w:w="35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F837E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871" w:rsidRPr="003D114E" w14:paraId="3E9C4D4E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AB71" w14:textId="77777777" w:rsidR="00A73871" w:rsidRPr="00CA4C88" w:rsidRDefault="00A73871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607A9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B0AA" w14:textId="77777777" w:rsidR="00A73871" w:rsidRPr="003D114E" w:rsidRDefault="00A73871" w:rsidP="00790821"/>
        </w:tc>
        <w:tc>
          <w:tcPr>
            <w:tcW w:w="31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65488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B919" w14:textId="77777777" w:rsidR="00A73871" w:rsidRPr="003D114E" w:rsidRDefault="00A73871" w:rsidP="00790821"/>
        </w:tc>
        <w:tc>
          <w:tcPr>
            <w:tcW w:w="35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AF02A" w14:textId="77777777" w:rsidR="00A73871" w:rsidRPr="003D114E" w:rsidRDefault="00A73871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EDA" w:rsidRPr="003D114E" w14:paraId="4DCA9DFB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7F61" w14:textId="77777777" w:rsidR="00255EDA" w:rsidRPr="004D213B" w:rsidRDefault="00255EDA" w:rsidP="00790821">
            <w:pPr>
              <w:pStyle w:val="leeg"/>
            </w:pPr>
          </w:p>
        </w:tc>
      </w:tr>
      <w:tr w:rsidR="00255EDA" w:rsidRPr="003D114E" w14:paraId="14288FE3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75D4" w14:textId="75E175A2" w:rsidR="00255EDA" w:rsidRPr="003D114E" w:rsidRDefault="00255EDA" w:rsidP="007908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3E9A" w14:textId="76198571" w:rsidR="00255EDA" w:rsidRPr="00FB7833" w:rsidRDefault="00255EDA" w:rsidP="00536857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Vul de gegevens in van de vestigingsplaatsen waar het structuuronderdeel nu al </w:t>
            </w:r>
            <w:r w:rsidR="00536857">
              <w:t>wordt georganiseerd of waar het al in de programmatie is opgenomen</w:t>
            </w:r>
            <w:r>
              <w:t xml:space="preserve">. </w:t>
            </w:r>
          </w:p>
        </w:tc>
      </w:tr>
      <w:tr w:rsidR="00255EDA" w:rsidRPr="003D114E" w14:paraId="4DCA9051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D67E" w14:textId="77777777" w:rsidR="00255EDA" w:rsidRPr="003D114E" w:rsidRDefault="00255EDA" w:rsidP="00790821">
            <w:pPr>
              <w:pStyle w:val="leeg"/>
            </w:pPr>
          </w:p>
        </w:tc>
      </w:tr>
      <w:tr w:rsidR="00255EDA" w:rsidRPr="003D114E" w14:paraId="022145FD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4685" w14:textId="77777777" w:rsidR="00255EDA" w:rsidRPr="003D114E" w:rsidRDefault="00255EDA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114704" w14:textId="77777777" w:rsidR="00255EDA" w:rsidRPr="003D114E" w:rsidRDefault="00255EDA" w:rsidP="0079082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volgnummer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311C" w14:textId="77777777" w:rsidR="00255EDA" w:rsidRPr="003D114E" w:rsidRDefault="00255EDA" w:rsidP="00790821"/>
        </w:tc>
        <w:tc>
          <w:tcPr>
            <w:tcW w:w="310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0EABAE" w14:textId="77777777" w:rsidR="00255EDA" w:rsidRPr="003D114E" w:rsidRDefault="00255EDA" w:rsidP="0079082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0801" w14:textId="77777777" w:rsidR="00255EDA" w:rsidRPr="003D114E" w:rsidRDefault="00255EDA" w:rsidP="00790821"/>
        </w:tc>
        <w:tc>
          <w:tcPr>
            <w:tcW w:w="351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88E761" w14:textId="77777777" w:rsidR="00255EDA" w:rsidRPr="003D114E" w:rsidRDefault="00255EDA" w:rsidP="0079082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</w:tr>
      <w:tr w:rsidR="00255EDA" w:rsidRPr="003D114E" w14:paraId="540913A2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B4E7" w14:textId="77777777" w:rsidR="00255EDA" w:rsidRPr="00CA4C88" w:rsidRDefault="00255EDA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6F263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A318" w14:textId="77777777" w:rsidR="00255EDA" w:rsidRPr="003D114E" w:rsidRDefault="00255EDA" w:rsidP="00790821"/>
        </w:tc>
        <w:tc>
          <w:tcPr>
            <w:tcW w:w="31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6B579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B00F" w14:textId="77777777" w:rsidR="00255EDA" w:rsidRPr="003D114E" w:rsidRDefault="00255EDA" w:rsidP="00790821"/>
        </w:tc>
        <w:tc>
          <w:tcPr>
            <w:tcW w:w="35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B05C3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EDA" w:rsidRPr="003D114E" w14:paraId="617455DB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0930" w14:textId="77777777" w:rsidR="00255EDA" w:rsidRPr="00CA4C88" w:rsidRDefault="00255EDA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46063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289CF" w14:textId="77777777" w:rsidR="00255EDA" w:rsidRPr="003D114E" w:rsidRDefault="00255EDA" w:rsidP="00790821"/>
        </w:tc>
        <w:tc>
          <w:tcPr>
            <w:tcW w:w="31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DADDC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745E" w14:textId="77777777" w:rsidR="00255EDA" w:rsidRPr="003D114E" w:rsidRDefault="00255EDA" w:rsidP="00790821"/>
        </w:tc>
        <w:tc>
          <w:tcPr>
            <w:tcW w:w="35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3EA68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EDA" w:rsidRPr="003D114E" w14:paraId="362E7E7A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9B59" w14:textId="77777777" w:rsidR="00255EDA" w:rsidRPr="00CA4C88" w:rsidRDefault="00255EDA" w:rsidP="00790821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A6CF7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0C16" w14:textId="77777777" w:rsidR="00255EDA" w:rsidRPr="003D114E" w:rsidRDefault="00255EDA" w:rsidP="00790821"/>
        </w:tc>
        <w:tc>
          <w:tcPr>
            <w:tcW w:w="31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35EFE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F630" w14:textId="77777777" w:rsidR="00255EDA" w:rsidRPr="003D114E" w:rsidRDefault="00255EDA" w:rsidP="00790821"/>
        </w:tc>
        <w:tc>
          <w:tcPr>
            <w:tcW w:w="35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4466F5" w14:textId="77777777" w:rsidR="00255EDA" w:rsidRPr="003D114E" w:rsidRDefault="00255EDA" w:rsidP="007908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4051" w:rsidRPr="003D114E" w14:paraId="6504C042" w14:textId="77777777" w:rsidTr="00213FFF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486F" w14:textId="77777777" w:rsidR="00794051" w:rsidRPr="003D114E" w:rsidRDefault="00794051" w:rsidP="00213FFF">
            <w:pPr>
              <w:pStyle w:val="leeg"/>
            </w:pPr>
          </w:p>
        </w:tc>
      </w:tr>
      <w:tr w:rsidR="00794051" w:rsidRPr="003D114E" w14:paraId="6779903D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250A096" w14:textId="77777777" w:rsidR="00794051" w:rsidRPr="003D114E" w:rsidRDefault="00794051" w:rsidP="00213FFF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D5097" w14:textId="137B444A" w:rsidR="00794051" w:rsidRPr="003D114E" w:rsidRDefault="00794051" w:rsidP="00213F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structuuronderdeel</w:t>
            </w:r>
          </w:p>
        </w:tc>
      </w:tr>
      <w:tr w:rsidR="005F5884" w:rsidRPr="003D114E" w14:paraId="11DC4663" w14:textId="77777777" w:rsidTr="00790821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1A36" w14:textId="77777777" w:rsidR="005F5884" w:rsidRPr="004D213B" w:rsidRDefault="005F5884" w:rsidP="00790821">
            <w:pPr>
              <w:pStyle w:val="leeg"/>
            </w:pPr>
          </w:p>
        </w:tc>
      </w:tr>
      <w:tr w:rsidR="005F5884" w:rsidRPr="003D114E" w14:paraId="769F290B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035B" w14:textId="07791A96" w:rsidR="005F5884" w:rsidRPr="003D114E" w:rsidRDefault="005F5884" w:rsidP="0079082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8728" w14:textId="372D82A9" w:rsidR="005F5884" w:rsidRDefault="005F5884" w:rsidP="00790821">
            <w:pPr>
              <w:pStyle w:val="Vraag"/>
            </w:pPr>
            <w:r>
              <w:t xml:space="preserve">Vul de gegevens in van </w:t>
            </w:r>
            <w:r w:rsidR="007A2F1C">
              <w:t xml:space="preserve">het structuuronderdeel waarvan u de opstart aanvraagt. </w:t>
            </w:r>
          </w:p>
          <w:p w14:paraId="52F40636" w14:textId="6955E9C6" w:rsidR="005F5884" w:rsidRPr="00FB7833" w:rsidRDefault="0049524A" w:rsidP="00790821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In principe kunt u </w:t>
            </w:r>
            <w:r w:rsidR="008B3068">
              <w:rPr>
                <w:b w:val="0"/>
                <w:bCs/>
                <w:i/>
                <w:iCs/>
              </w:rPr>
              <w:t>per formulier maar de opstart van één structuuronderdeel aanvragen</w:t>
            </w:r>
            <w:r w:rsidR="002A15D5">
              <w:rPr>
                <w:b w:val="0"/>
                <w:bCs/>
                <w:i/>
                <w:iCs/>
              </w:rPr>
              <w:t xml:space="preserve">. Als voor verschillende structuuronderdelen dezelfde omstandigheden van toepassing zijn, kunt u </w:t>
            </w:r>
            <w:r w:rsidR="009C1C24">
              <w:rPr>
                <w:b w:val="0"/>
                <w:bCs/>
                <w:i/>
                <w:iCs/>
              </w:rPr>
              <w:t>de opstart ervan wel met één formulier aanvragen.</w:t>
            </w:r>
          </w:p>
        </w:tc>
      </w:tr>
      <w:tr w:rsidR="00626283" w:rsidRPr="003D114E" w14:paraId="3AAFC7C9" w14:textId="77777777" w:rsidTr="00213FFF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75CA" w14:textId="77777777" w:rsidR="00626283" w:rsidRPr="003D114E" w:rsidRDefault="00626283" w:rsidP="00213FFF">
            <w:pPr>
              <w:pStyle w:val="leeg"/>
            </w:pPr>
          </w:p>
        </w:tc>
      </w:tr>
      <w:tr w:rsidR="00626283" w:rsidRPr="003D114E" w14:paraId="578EB71D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382C" w14:textId="77777777" w:rsidR="00626283" w:rsidRPr="00CA4C88" w:rsidRDefault="00626283" w:rsidP="00213FFF">
            <w:pPr>
              <w:pStyle w:val="leeg"/>
            </w:pPr>
          </w:p>
        </w:tc>
        <w:tc>
          <w:tcPr>
            <w:tcW w:w="65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C7B4C5" w14:textId="72B2B78A" w:rsidR="00626283" w:rsidRPr="0031551C" w:rsidRDefault="00626283" w:rsidP="006262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graad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EB9AB" w14:textId="77777777" w:rsidR="00626283" w:rsidRPr="003D114E" w:rsidRDefault="00626283" w:rsidP="00213FFF"/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DD58F44" w14:textId="365D9BD0" w:rsidR="00626283" w:rsidRPr="003D114E" w:rsidRDefault="00626283" w:rsidP="00213F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FBBE" w14:textId="77777777" w:rsidR="00626283" w:rsidRPr="003D114E" w:rsidRDefault="00626283" w:rsidP="00213FFF"/>
        </w:tc>
        <w:tc>
          <w:tcPr>
            <w:tcW w:w="85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F79245" w14:textId="7E609FD6" w:rsidR="00626283" w:rsidRPr="003D114E" w:rsidRDefault="00626283" w:rsidP="00213F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leerjaar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50A2" w14:textId="77777777" w:rsidR="00626283" w:rsidRPr="003D114E" w:rsidRDefault="00626283" w:rsidP="00213FFF"/>
        </w:tc>
        <w:tc>
          <w:tcPr>
            <w:tcW w:w="297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294273" w14:textId="6EF686B2" w:rsidR="00626283" w:rsidRPr="003D114E" w:rsidRDefault="0077346C" w:rsidP="00213F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626283">
              <w:rPr>
                <w:rFonts w:cs="Calibri"/>
              </w:rPr>
              <w:t>tudiegebied</w:t>
            </w:r>
            <w:r>
              <w:rPr>
                <w:rFonts w:cs="Calibri"/>
              </w:rPr>
              <w:t xml:space="preserve"> </w:t>
            </w:r>
            <w:r w:rsidR="00626283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626283">
              <w:rPr>
                <w:rFonts w:cs="Calibri"/>
              </w:rPr>
              <w:t>domein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0952" w14:textId="77777777" w:rsidR="00626283" w:rsidRPr="003D114E" w:rsidRDefault="00626283" w:rsidP="00213F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5D7CF0" w14:textId="2BE3EE2D" w:rsidR="00626283" w:rsidRPr="003D114E" w:rsidRDefault="00626283" w:rsidP="00213FF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structuuronderdeel</w:t>
            </w:r>
          </w:p>
        </w:tc>
      </w:tr>
      <w:tr w:rsidR="00626283" w:rsidRPr="003D114E" w14:paraId="3F3AD5C7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A8A9" w14:textId="77777777" w:rsidR="00626283" w:rsidRPr="00CA4C88" w:rsidRDefault="00626283" w:rsidP="00213FFF">
            <w:pPr>
              <w:pStyle w:val="leeg"/>
            </w:pPr>
          </w:p>
        </w:tc>
        <w:tc>
          <w:tcPr>
            <w:tcW w:w="656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23A0CB3" w14:textId="13DDD3FE" w:rsidR="00626283" w:rsidRPr="003D114E" w:rsidRDefault="00626283" w:rsidP="00626283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F670" w14:textId="77777777" w:rsidR="00626283" w:rsidRPr="003D114E" w:rsidRDefault="00626283" w:rsidP="00213FFF"/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BDE23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A814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DC60E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E92B" w14:textId="77777777" w:rsidR="00626283" w:rsidRPr="003D114E" w:rsidRDefault="00626283" w:rsidP="00213FFF"/>
        </w:tc>
        <w:tc>
          <w:tcPr>
            <w:tcW w:w="297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4E78C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9FEE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B3E88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6283" w:rsidRPr="003D114E" w14:paraId="36C8A7CB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FC1F" w14:textId="77777777" w:rsidR="00626283" w:rsidRPr="00CA4C88" w:rsidRDefault="00626283" w:rsidP="00213FFF">
            <w:pPr>
              <w:pStyle w:val="leeg"/>
            </w:pPr>
          </w:p>
        </w:tc>
        <w:tc>
          <w:tcPr>
            <w:tcW w:w="656" w:type="dxa"/>
            <w:gridSpan w:val="3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C002061" w14:textId="74E321AE" w:rsidR="00626283" w:rsidRPr="003D114E" w:rsidRDefault="00626283" w:rsidP="00626283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1164" w14:textId="77777777" w:rsidR="00626283" w:rsidRPr="003D114E" w:rsidRDefault="00626283" w:rsidP="00213FFF"/>
        </w:tc>
        <w:tc>
          <w:tcPr>
            <w:tcW w:w="198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2EF3D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BCB1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3C1B8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8D81" w14:textId="77777777" w:rsidR="00626283" w:rsidRPr="003D114E" w:rsidRDefault="00626283" w:rsidP="00213FFF"/>
        </w:tc>
        <w:tc>
          <w:tcPr>
            <w:tcW w:w="297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069CD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B272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57224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26283" w:rsidRPr="003D114E" w14:paraId="68E35A6D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F2FC" w14:textId="77777777" w:rsidR="00626283" w:rsidRPr="00CA4C88" w:rsidRDefault="00626283" w:rsidP="00213FFF">
            <w:pPr>
              <w:pStyle w:val="leeg"/>
            </w:pPr>
          </w:p>
        </w:tc>
        <w:tc>
          <w:tcPr>
            <w:tcW w:w="656" w:type="dxa"/>
            <w:gridSpan w:val="3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64B7807" w14:textId="488FFA62" w:rsidR="00626283" w:rsidRPr="003D114E" w:rsidRDefault="00626283" w:rsidP="00626283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6D26" w14:textId="77777777" w:rsidR="00626283" w:rsidRPr="003D114E" w:rsidRDefault="00626283" w:rsidP="00213FFF"/>
        </w:tc>
        <w:tc>
          <w:tcPr>
            <w:tcW w:w="198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02505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FEF8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A34E0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6BD5" w14:textId="77777777" w:rsidR="00626283" w:rsidRPr="003D114E" w:rsidRDefault="00626283" w:rsidP="00213FFF"/>
        </w:tc>
        <w:tc>
          <w:tcPr>
            <w:tcW w:w="297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4D13F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5C4B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D6D35" w14:textId="77777777" w:rsidR="00626283" w:rsidRPr="003D114E" w:rsidRDefault="00626283" w:rsidP="00213FF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94051" w:rsidRPr="003D114E" w14:paraId="04A3167E" w14:textId="77777777" w:rsidTr="00213FFF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8480" w14:textId="77777777" w:rsidR="00794051" w:rsidRPr="003D114E" w:rsidRDefault="00794051" w:rsidP="00213FFF">
            <w:pPr>
              <w:pStyle w:val="leeg"/>
            </w:pPr>
          </w:p>
        </w:tc>
      </w:tr>
    </w:tbl>
    <w:p w14:paraId="7FA9F6F4" w14:textId="77777777" w:rsidR="00C1398D" w:rsidRDefault="00C1398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9584"/>
      </w:tblGrid>
      <w:tr w:rsidR="00794051" w:rsidRPr="003D114E" w14:paraId="513E7837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A29A24" w14:textId="77777777" w:rsidR="00794051" w:rsidRPr="003D114E" w:rsidRDefault="00794051" w:rsidP="00213FFF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004407" w14:textId="6F843F93" w:rsidR="00794051" w:rsidRPr="003D114E" w:rsidRDefault="00794051" w:rsidP="00213F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</w:t>
            </w:r>
          </w:p>
        </w:tc>
      </w:tr>
      <w:tr w:rsidR="00794051" w:rsidRPr="003D114E" w14:paraId="6BCC9915" w14:textId="77777777" w:rsidTr="00213FFF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C490" w14:textId="77777777" w:rsidR="00794051" w:rsidRPr="004D213B" w:rsidRDefault="00794051" w:rsidP="00213FFF">
            <w:pPr>
              <w:pStyle w:val="leeg"/>
            </w:pPr>
          </w:p>
        </w:tc>
      </w:tr>
      <w:tr w:rsidR="00794051" w:rsidRPr="003D114E" w14:paraId="4442FFC8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9B37E" w14:textId="78410AD0" w:rsidR="00794051" w:rsidRPr="003D114E" w:rsidRDefault="00794051" w:rsidP="00213F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9BCD" w14:textId="2E07943A" w:rsidR="00794051" w:rsidRDefault="00155618" w:rsidP="00213FFF">
            <w:pPr>
              <w:pStyle w:val="Vraag"/>
            </w:pPr>
            <w:r>
              <w:t xml:space="preserve">Motiveer waarom u de opstart van het structuuronderdeel aanvraagt. </w:t>
            </w:r>
          </w:p>
          <w:p w14:paraId="3AF0D5B3" w14:textId="5AD28543" w:rsidR="00794051" w:rsidRPr="00FB7833" w:rsidRDefault="000421D9" w:rsidP="00213FFF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Beschrijf de uitzonderlijke omstandigheden die betrekking hebben op </w:t>
            </w:r>
            <w:r w:rsidR="009969C7">
              <w:rPr>
                <w:b w:val="0"/>
                <w:bCs/>
                <w:i/>
                <w:iCs/>
              </w:rPr>
              <w:t>capaciteitsbehoeften, infrastructuurproblemen of een verhuizing. U kunt de motivering ook opnemen in een apart document dat u bij dit formulier voegt.</w:t>
            </w:r>
          </w:p>
        </w:tc>
      </w:tr>
      <w:tr w:rsidR="00890E07" w:rsidRPr="003D114E" w14:paraId="6C31B9A6" w14:textId="77777777" w:rsidTr="00C13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B886B5A" w14:textId="77777777" w:rsidR="00890E07" w:rsidRPr="00463023" w:rsidRDefault="00890E07" w:rsidP="00213FFF">
            <w:pPr>
              <w:pStyle w:val="leeg"/>
            </w:pPr>
          </w:p>
        </w:tc>
        <w:tc>
          <w:tcPr>
            <w:tcW w:w="986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B8B5B13" w14:textId="77777777" w:rsidR="00890E07" w:rsidRPr="00A76FCD" w:rsidRDefault="00890E07" w:rsidP="00213FF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D43" w:rsidRPr="003D114E" w14:paraId="2649CA52" w14:textId="77777777" w:rsidTr="00213FFF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DE44" w14:textId="77777777" w:rsidR="00E31D43" w:rsidRPr="003D114E" w:rsidRDefault="00E31D43" w:rsidP="00213FFF">
            <w:pPr>
              <w:pStyle w:val="leeg"/>
            </w:pPr>
          </w:p>
        </w:tc>
      </w:tr>
      <w:tr w:rsidR="00E31D43" w:rsidRPr="003D114E" w14:paraId="1CA70C25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7E369AD" w14:textId="77777777" w:rsidR="00E31D43" w:rsidRPr="003D114E" w:rsidRDefault="00E31D43" w:rsidP="00213FFF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5A1365" w14:textId="25CAB565" w:rsidR="00E31D43" w:rsidRPr="003D114E" w:rsidRDefault="00E31D43" w:rsidP="00213FF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E31D43" w:rsidRPr="003D114E" w14:paraId="69EBE0F1" w14:textId="77777777" w:rsidTr="00213FFF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C2E0" w14:textId="77777777" w:rsidR="00E31D43" w:rsidRPr="004D213B" w:rsidRDefault="00E31D43" w:rsidP="00213FFF">
            <w:pPr>
              <w:pStyle w:val="leeg"/>
            </w:pPr>
          </w:p>
        </w:tc>
      </w:tr>
      <w:tr w:rsidR="00E31D43" w:rsidRPr="003D114E" w14:paraId="73B39D91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16807" w14:textId="7F144AD3" w:rsidR="00E31D43" w:rsidRPr="003D114E" w:rsidRDefault="00E31D43" w:rsidP="00213F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D21D" w14:textId="0B662D5E" w:rsidR="00E31D43" w:rsidRPr="00FB7833" w:rsidRDefault="00E31D43" w:rsidP="00E31D43">
            <w:pPr>
              <w:pStyle w:val="Vraag"/>
              <w:rPr>
                <w:b w:val="0"/>
                <w:bCs/>
                <w:i/>
                <w:iCs/>
              </w:rPr>
            </w:pPr>
            <w:r>
              <w:t>Kruis de bewijsstukken aan die u bij dit formulier voegt.</w:t>
            </w:r>
          </w:p>
        </w:tc>
      </w:tr>
      <w:tr w:rsidR="00027D6C" w:rsidRPr="003D114E" w14:paraId="4F19976F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5CFE" w14:textId="77777777" w:rsidR="00027D6C" w:rsidRPr="00463023" w:rsidRDefault="00027D6C" w:rsidP="00213FF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2C75" w14:textId="77777777" w:rsidR="00027D6C" w:rsidRPr="001D4C9A" w:rsidRDefault="00027D6C" w:rsidP="00213FF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4D9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301E" w14:textId="015D126D" w:rsidR="00027D6C" w:rsidRPr="003D114E" w:rsidRDefault="00F157EA" w:rsidP="00213FFF">
            <w:r>
              <w:t>e</w:t>
            </w:r>
            <w:r w:rsidR="00027D6C">
              <w:t>en motivering van de uitzonderlijke omstandigheden</w:t>
            </w:r>
          </w:p>
        </w:tc>
      </w:tr>
      <w:tr w:rsidR="00027D6C" w:rsidRPr="003D114E" w14:paraId="5E495F47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8635" w14:textId="77777777" w:rsidR="00027D6C" w:rsidRPr="00463023" w:rsidRDefault="00027D6C" w:rsidP="00213FF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2A9DF" w14:textId="77777777" w:rsidR="00027D6C" w:rsidRPr="001D4C9A" w:rsidRDefault="00027D6C" w:rsidP="00213FF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4D9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AB5A" w14:textId="71ACADFF" w:rsidR="00027D6C" w:rsidRPr="003D114E" w:rsidRDefault="0085315E" w:rsidP="00213FFF">
            <w:r>
              <w:t>h</w:t>
            </w:r>
            <w:r w:rsidR="00F157EA">
              <w:t xml:space="preserve">et protocol van de onderhandelingen in het lokaal comité of, als er geen lokaal comité is, </w:t>
            </w:r>
            <w:r w:rsidR="00B94397">
              <w:t>het protocol van de personeelsconsultatie</w:t>
            </w:r>
          </w:p>
        </w:tc>
      </w:tr>
      <w:tr w:rsidR="003D3A82" w:rsidRPr="003D114E" w14:paraId="21BEB1AB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717" w14:textId="77777777" w:rsidR="003D3A82" w:rsidRPr="00463023" w:rsidRDefault="003D3A82" w:rsidP="00213FF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EF2BF" w14:textId="77777777" w:rsidR="003D3A82" w:rsidRPr="001D4C9A" w:rsidRDefault="003D3A82" w:rsidP="00213FF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D4D9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555E" w14:textId="062A2894" w:rsidR="003D3A82" w:rsidRPr="003D114E" w:rsidRDefault="0085315E" w:rsidP="00213FFF">
            <w:r>
              <w:t>e</w:t>
            </w:r>
            <w:r w:rsidR="00B94397">
              <w:t xml:space="preserve">en uittreksel van het proces-verbaal waaruit blijkt dat de aanvraag in overeenstemming is met de afspraken </w:t>
            </w:r>
            <w:r>
              <w:t>die binnen de scholengemeenschap zijn gemaakt</w:t>
            </w:r>
          </w:p>
        </w:tc>
      </w:tr>
      <w:tr w:rsidR="000202B4" w:rsidRPr="003D114E" w14:paraId="6CB6B1E0" w14:textId="77777777" w:rsidTr="00A923D9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17B7" w14:textId="77777777" w:rsidR="000202B4" w:rsidRPr="003D114E" w:rsidRDefault="000202B4" w:rsidP="00A923D9">
            <w:pPr>
              <w:pStyle w:val="leeg"/>
            </w:pPr>
          </w:p>
        </w:tc>
      </w:tr>
      <w:tr w:rsidR="000202B4" w:rsidRPr="003D114E" w14:paraId="4B408EE2" w14:textId="77777777" w:rsidTr="00C139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D2DBE1" w14:textId="77777777" w:rsidR="000202B4" w:rsidRPr="003D114E" w:rsidRDefault="000202B4" w:rsidP="00A923D9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4A2A2B" w14:textId="681AEBE4" w:rsidR="000202B4" w:rsidRPr="003D114E" w:rsidRDefault="003F7497" w:rsidP="00A923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3F7497" w:rsidRPr="003D114E" w14:paraId="4F9D1324" w14:textId="77777777" w:rsidTr="00A923D9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6E7A" w14:textId="77777777" w:rsidR="003F7497" w:rsidRPr="003D114E" w:rsidRDefault="003F7497" w:rsidP="00A923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F7497" w:rsidRPr="003D114E" w14:paraId="5661BB40" w14:textId="77777777" w:rsidTr="00C139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2E3C" w14:textId="6B4CA653" w:rsidR="003F7497" w:rsidRPr="003D114E" w:rsidRDefault="003F7497" w:rsidP="00A923D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8BB0" w14:textId="07B481B9" w:rsidR="003F7497" w:rsidRPr="003D114E" w:rsidRDefault="00EA316A" w:rsidP="00A923D9">
            <w:pPr>
              <w:pStyle w:val="Aanwijzing"/>
              <w:rPr>
                <w:rStyle w:val="Nadruk"/>
              </w:rPr>
            </w:pPr>
            <w:r>
              <w:t xml:space="preserve">De Vlaamse Regering neemt een beslissing uiterlijk drie maanden nadat u de aanvraag hebt ingediend </w:t>
            </w:r>
            <w:r w:rsidR="00B229E1">
              <w:t>en nadat de onderwijsinspectie en Agodi advies gegeven hebben. Bij overschrijding van die termijn is de aanvraag van rechtswege goedgekeurd.</w:t>
            </w:r>
          </w:p>
        </w:tc>
      </w:tr>
    </w:tbl>
    <w:p w14:paraId="7E5957B2" w14:textId="77777777" w:rsidR="003F7497" w:rsidRPr="00C1398D" w:rsidRDefault="003F7497" w:rsidP="00C1398D">
      <w:pPr>
        <w:rPr>
          <w:sz w:val="2"/>
          <w:szCs w:val="2"/>
        </w:rPr>
      </w:pPr>
    </w:p>
    <w:sectPr w:rsidR="003F7497" w:rsidRPr="00C1398D" w:rsidSect="00F6584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7210" w14:textId="77777777" w:rsidR="00CD4D9F" w:rsidRDefault="00CD4D9F" w:rsidP="008E174D">
      <w:r>
        <w:separator/>
      </w:r>
    </w:p>
  </w:endnote>
  <w:endnote w:type="continuationSeparator" w:id="0">
    <w:p w14:paraId="0657382C" w14:textId="77777777" w:rsidR="00CD4D9F" w:rsidRDefault="00CD4D9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50DA52B9" w:rsidR="00216E43" w:rsidRDefault="00A3117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de opstart van een structuuronderdeel wegens uitzonderlijke omstandigheden</w:t>
    </w:r>
    <w:r w:rsidR="00216E43">
      <w:rPr>
        <w:sz w:val="18"/>
        <w:szCs w:val="18"/>
      </w:rPr>
      <w:t xml:space="preserve">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23AA" w14:textId="77777777" w:rsidR="00CD4D9F" w:rsidRDefault="00CD4D9F" w:rsidP="008E174D">
      <w:r>
        <w:separator/>
      </w:r>
    </w:p>
  </w:footnote>
  <w:footnote w:type="continuationSeparator" w:id="0">
    <w:p w14:paraId="679C39D3" w14:textId="77777777" w:rsidR="00CD4D9F" w:rsidRDefault="00CD4D9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5B2B67"/>
    <w:multiLevelType w:val="hybridMultilevel"/>
    <w:tmpl w:val="D83E5C56"/>
    <w:lvl w:ilvl="0" w:tplc="69287A8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2B4"/>
    <w:rsid w:val="00023083"/>
    <w:rsid w:val="00027D6C"/>
    <w:rsid w:val="00030AC4"/>
    <w:rsid w:val="00030F47"/>
    <w:rsid w:val="00035834"/>
    <w:rsid w:val="00036725"/>
    <w:rsid w:val="00037730"/>
    <w:rsid w:val="000379C4"/>
    <w:rsid w:val="0004101C"/>
    <w:rsid w:val="000421D9"/>
    <w:rsid w:val="0004475E"/>
    <w:rsid w:val="000466E9"/>
    <w:rsid w:val="00046C25"/>
    <w:rsid w:val="00047E54"/>
    <w:rsid w:val="0005708D"/>
    <w:rsid w:val="00057DEA"/>
    <w:rsid w:val="00060E39"/>
    <w:rsid w:val="00060EEA"/>
    <w:rsid w:val="00062D04"/>
    <w:rsid w:val="00065AAB"/>
    <w:rsid w:val="000729C1"/>
    <w:rsid w:val="00073BEF"/>
    <w:rsid w:val="000753A0"/>
    <w:rsid w:val="00077C6F"/>
    <w:rsid w:val="0008478C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43D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5618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46A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2F82"/>
    <w:rsid w:val="001F3741"/>
    <w:rsid w:val="001F3B9A"/>
    <w:rsid w:val="001F7119"/>
    <w:rsid w:val="002042B9"/>
    <w:rsid w:val="002054CB"/>
    <w:rsid w:val="00210873"/>
    <w:rsid w:val="00212291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3068D"/>
    <w:rsid w:val="00232277"/>
    <w:rsid w:val="0024079D"/>
    <w:rsid w:val="00240902"/>
    <w:rsid w:val="0024500F"/>
    <w:rsid w:val="0025128E"/>
    <w:rsid w:val="00254C6C"/>
    <w:rsid w:val="00255EDA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E58"/>
    <w:rsid w:val="00296654"/>
    <w:rsid w:val="002A15D5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9B5"/>
    <w:rsid w:val="002E3C53"/>
    <w:rsid w:val="002E4020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454B"/>
    <w:rsid w:val="0031551C"/>
    <w:rsid w:val="00316ADB"/>
    <w:rsid w:val="00317484"/>
    <w:rsid w:val="0032079B"/>
    <w:rsid w:val="00320890"/>
    <w:rsid w:val="00324984"/>
    <w:rsid w:val="00325E0D"/>
    <w:rsid w:val="00326DD4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3A82"/>
    <w:rsid w:val="003E02FB"/>
    <w:rsid w:val="003E05E3"/>
    <w:rsid w:val="003E1DAA"/>
    <w:rsid w:val="003E3EAF"/>
    <w:rsid w:val="003E5458"/>
    <w:rsid w:val="003F7497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4DA"/>
    <w:rsid w:val="00456DCE"/>
    <w:rsid w:val="00457BDA"/>
    <w:rsid w:val="00463023"/>
    <w:rsid w:val="00464B37"/>
    <w:rsid w:val="00471768"/>
    <w:rsid w:val="004857A8"/>
    <w:rsid w:val="00486FC2"/>
    <w:rsid w:val="0049524A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A78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6857"/>
    <w:rsid w:val="0053777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BEA"/>
    <w:rsid w:val="005D7ABC"/>
    <w:rsid w:val="005E1CCD"/>
    <w:rsid w:val="005E33AD"/>
    <w:rsid w:val="005E3F7E"/>
    <w:rsid w:val="005E51B5"/>
    <w:rsid w:val="005E6535"/>
    <w:rsid w:val="005F1F38"/>
    <w:rsid w:val="005F5884"/>
    <w:rsid w:val="005F6894"/>
    <w:rsid w:val="005F706A"/>
    <w:rsid w:val="00610E7C"/>
    <w:rsid w:val="0061253A"/>
    <w:rsid w:val="00612D11"/>
    <w:rsid w:val="006137BA"/>
    <w:rsid w:val="00614A17"/>
    <w:rsid w:val="00615775"/>
    <w:rsid w:val="0061675A"/>
    <w:rsid w:val="0062056D"/>
    <w:rsid w:val="006217C2"/>
    <w:rsid w:val="00621C38"/>
    <w:rsid w:val="00623326"/>
    <w:rsid w:val="00623E9C"/>
    <w:rsid w:val="00625341"/>
    <w:rsid w:val="00626283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407"/>
    <w:rsid w:val="00687811"/>
    <w:rsid w:val="00691506"/>
    <w:rsid w:val="006935AC"/>
    <w:rsid w:val="006A678A"/>
    <w:rsid w:val="006B3EB7"/>
    <w:rsid w:val="006B51E1"/>
    <w:rsid w:val="006B6406"/>
    <w:rsid w:val="006C4337"/>
    <w:rsid w:val="006C51E9"/>
    <w:rsid w:val="006C59C7"/>
    <w:rsid w:val="006D01FB"/>
    <w:rsid w:val="006D0E83"/>
    <w:rsid w:val="006D7422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0B7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1C20"/>
    <w:rsid w:val="00742D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46C"/>
    <w:rsid w:val="00773F18"/>
    <w:rsid w:val="007744EA"/>
    <w:rsid w:val="00780619"/>
    <w:rsid w:val="00781B5B"/>
    <w:rsid w:val="00781F63"/>
    <w:rsid w:val="00786BC8"/>
    <w:rsid w:val="007925FB"/>
    <w:rsid w:val="00793ACB"/>
    <w:rsid w:val="00794051"/>
    <w:rsid w:val="007950E5"/>
    <w:rsid w:val="007A2F1C"/>
    <w:rsid w:val="007A30C3"/>
    <w:rsid w:val="007A3EB4"/>
    <w:rsid w:val="007A5032"/>
    <w:rsid w:val="007A7F1A"/>
    <w:rsid w:val="007B3243"/>
    <w:rsid w:val="007B525C"/>
    <w:rsid w:val="007B5A0C"/>
    <w:rsid w:val="007C1A1E"/>
    <w:rsid w:val="007D070B"/>
    <w:rsid w:val="007D2869"/>
    <w:rsid w:val="007D3046"/>
    <w:rsid w:val="007D36EA"/>
    <w:rsid w:val="007D58A4"/>
    <w:rsid w:val="007E5CFE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14BE"/>
    <w:rsid w:val="0083427C"/>
    <w:rsid w:val="0084129A"/>
    <w:rsid w:val="00843616"/>
    <w:rsid w:val="008438C8"/>
    <w:rsid w:val="00844B16"/>
    <w:rsid w:val="00845798"/>
    <w:rsid w:val="00845AB1"/>
    <w:rsid w:val="00846FB4"/>
    <w:rsid w:val="0084752A"/>
    <w:rsid w:val="00852ED0"/>
    <w:rsid w:val="0085315E"/>
    <w:rsid w:val="00853F02"/>
    <w:rsid w:val="00857D05"/>
    <w:rsid w:val="008630B5"/>
    <w:rsid w:val="00867B8E"/>
    <w:rsid w:val="00870A66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E07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09D"/>
    <w:rsid w:val="008A7463"/>
    <w:rsid w:val="008B153E"/>
    <w:rsid w:val="008B1882"/>
    <w:rsid w:val="008B3068"/>
    <w:rsid w:val="008C299A"/>
    <w:rsid w:val="008C3A03"/>
    <w:rsid w:val="008C4B7F"/>
    <w:rsid w:val="008C6D1B"/>
    <w:rsid w:val="008C6FC1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9C7"/>
    <w:rsid w:val="00997227"/>
    <w:rsid w:val="009A27E6"/>
    <w:rsid w:val="009A45A4"/>
    <w:rsid w:val="009A498E"/>
    <w:rsid w:val="009B1293"/>
    <w:rsid w:val="009B3856"/>
    <w:rsid w:val="009B4964"/>
    <w:rsid w:val="009B7127"/>
    <w:rsid w:val="009C1C24"/>
    <w:rsid w:val="009C2D7B"/>
    <w:rsid w:val="009E39A9"/>
    <w:rsid w:val="009F0BCE"/>
    <w:rsid w:val="009F4EBF"/>
    <w:rsid w:val="009F7700"/>
    <w:rsid w:val="00A0358E"/>
    <w:rsid w:val="00A03D0D"/>
    <w:rsid w:val="00A1478B"/>
    <w:rsid w:val="00A17D34"/>
    <w:rsid w:val="00A23CD8"/>
    <w:rsid w:val="00A24369"/>
    <w:rsid w:val="00A253E3"/>
    <w:rsid w:val="00A26786"/>
    <w:rsid w:val="00A302C1"/>
    <w:rsid w:val="00A31177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3871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46B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1D2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9E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4397"/>
    <w:rsid w:val="00B953C6"/>
    <w:rsid w:val="00B958A9"/>
    <w:rsid w:val="00BA1457"/>
    <w:rsid w:val="00BA3309"/>
    <w:rsid w:val="00BA55EB"/>
    <w:rsid w:val="00BA76BD"/>
    <w:rsid w:val="00BA7F43"/>
    <w:rsid w:val="00BB4EA9"/>
    <w:rsid w:val="00BB6858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07633"/>
    <w:rsid w:val="00C1138A"/>
    <w:rsid w:val="00C11E16"/>
    <w:rsid w:val="00C13077"/>
    <w:rsid w:val="00C1398D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C9C"/>
    <w:rsid w:val="00C5225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4D9F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AEC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CF1"/>
    <w:rsid w:val="00D77A67"/>
    <w:rsid w:val="00D82D88"/>
    <w:rsid w:val="00D830A9"/>
    <w:rsid w:val="00D8547D"/>
    <w:rsid w:val="00D93156"/>
    <w:rsid w:val="00D9622B"/>
    <w:rsid w:val="00DA64B5"/>
    <w:rsid w:val="00DA65C6"/>
    <w:rsid w:val="00DB0BA9"/>
    <w:rsid w:val="00DB10A4"/>
    <w:rsid w:val="00DB1C98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D4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EB6"/>
    <w:rsid w:val="00E66EB8"/>
    <w:rsid w:val="00E7072E"/>
    <w:rsid w:val="00E72C72"/>
    <w:rsid w:val="00E74A42"/>
    <w:rsid w:val="00E75F49"/>
    <w:rsid w:val="00E7798E"/>
    <w:rsid w:val="00E90137"/>
    <w:rsid w:val="00E90CFD"/>
    <w:rsid w:val="00E93842"/>
    <w:rsid w:val="00E9665E"/>
    <w:rsid w:val="00E97317"/>
    <w:rsid w:val="00EA3144"/>
    <w:rsid w:val="00EA316A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A3A"/>
    <w:rsid w:val="00EF2B23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57EA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E08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97BF6"/>
    <w:rsid w:val="00FA63A6"/>
    <w:rsid w:val="00FB2BD8"/>
    <w:rsid w:val="00FB7357"/>
    <w:rsid w:val="00FB7833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jnonderwijs2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.aspx?docid=1299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onderwijs.vlaanderen.be/edulex/document.aspx?docid=942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E7304-4C91-4B7D-AE9C-AB53AF73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3</Pages>
  <Words>938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/>
      <vt:lpstr>Versie 1.2 van de formulierensjabloon ONDERWIJS EN VORMING - april 2015</vt:lpstr>
      <vt:lpstr>Bouwstenen voor rubriekstitels en scheidingselementen</vt:lpstr>
      <vt:lpstr>Bouwstenen voor hoofdvragen en de bijbehorende aanwijzingen en verklaringen</vt:lpstr>
      <vt:lpstr>Bouwstenen voor antwoorden op hoofdvragen</vt:lpstr>
      <vt:lpstr>Bouwstenen voor antwoorden op subvragen</vt:lpstr>
      <vt:lpstr>Bouwstenen voor ongenummerde vragen en antwoorden</vt:lpstr>
      <vt:lpstr>Uitgewerkte bouwstenen voor de gegevens van de aanvrager</vt:lpstr>
      <vt:lpstr>Bouwstenen voor tabellen</vt:lpstr>
      <vt:lpstr>Extra tabellen (150401)</vt:lpstr>
      <vt:lpstr>Extra tabellen (150410)</vt:lpstr>
      <vt:lpstr>Bouwstenen voor de afsluiting</vt:lpstr>
      <vt:lpstr>Uitgewerkte bouwstenen voor de ondertekeningsrubrieken</vt:lpstr>
    </vt:vector>
  </TitlesOfParts>
  <Company>Vlaamse Overheid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Van Rensbergen Wannes</cp:lastModifiedBy>
  <cp:revision>5</cp:revision>
  <cp:lastPrinted>2014-09-16T06:26:00Z</cp:lastPrinted>
  <dcterms:created xsi:type="dcterms:W3CDTF">2021-02-24T10:43:00Z</dcterms:created>
  <dcterms:modified xsi:type="dcterms:W3CDTF">2022-11-28T09:54:00Z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782500</vt:r8>
  </property>
</Properties>
</file>