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1"/>
        <w:gridCol w:w="2289"/>
        <w:gridCol w:w="52"/>
        <w:gridCol w:w="5386"/>
        <w:gridCol w:w="1856"/>
      </w:tblGrid>
      <w:tr w:rsidR="00DF787F" w:rsidRPr="003D114E" w14:paraId="526C717F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7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7D" w14:textId="1851EE88" w:rsidR="00DF787F" w:rsidRPr="002230A4" w:rsidRDefault="00B45DED" w:rsidP="00454B5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4015D">
              <w:rPr>
                <w:color w:val="auto"/>
                <w:sz w:val="36"/>
                <w:szCs w:val="36"/>
              </w:rPr>
              <w:t xml:space="preserve">Aanvraag van </w:t>
            </w:r>
            <w:r w:rsidR="00454B52">
              <w:rPr>
                <w:color w:val="auto"/>
                <w:sz w:val="36"/>
                <w:szCs w:val="36"/>
              </w:rPr>
              <w:t>de</w:t>
            </w:r>
            <w:r w:rsidRPr="0094015D">
              <w:rPr>
                <w:color w:val="auto"/>
                <w:sz w:val="36"/>
                <w:szCs w:val="36"/>
              </w:rPr>
              <w:t xml:space="preserve"> overheveling van </w:t>
            </w:r>
            <w:r w:rsidR="00454B52">
              <w:rPr>
                <w:color w:val="auto"/>
                <w:sz w:val="36"/>
                <w:szCs w:val="36"/>
              </w:rPr>
              <w:t>een</w:t>
            </w:r>
            <w:r w:rsidR="00454B52" w:rsidRPr="0094015D">
              <w:rPr>
                <w:color w:val="auto"/>
                <w:sz w:val="36"/>
                <w:szCs w:val="36"/>
              </w:rPr>
              <w:t xml:space="preserve"> </w:t>
            </w:r>
            <w:r w:rsidRPr="0094015D">
              <w:rPr>
                <w:color w:val="auto"/>
                <w:sz w:val="36"/>
                <w:szCs w:val="36"/>
              </w:rPr>
              <w:t xml:space="preserve">of meer </w:t>
            </w:r>
            <w:r>
              <w:rPr>
                <w:color w:val="auto"/>
                <w:sz w:val="36"/>
                <w:szCs w:val="36"/>
              </w:rPr>
              <w:t>SVWO-studiegebieden</w:t>
            </w:r>
            <w:r w:rsidRPr="0094015D">
              <w:rPr>
                <w:color w:val="auto"/>
                <w:sz w:val="36"/>
                <w:szCs w:val="36"/>
              </w:rPr>
              <w:t xml:space="preserve"> naar een andere vestigingsplaats van een ander centrum voor volwassenenonderwijs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7E" w14:textId="56460378" w:rsidR="00DF787F" w:rsidRPr="003D114E" w:rsidRDefault="00454B52" w:rsidP="009B241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AHOVOKS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7488</w:t>
            </w:r>
            <w:r w:rsidR="00DF787F" w:rsidRPr="003D114E">
              <w:rPr>
                <w:sz w:val="12"/>
                <w:szCs w:val="12"/>
              </w:rPr>
              <w:t>-</w:t>
            </w:r>
            <w:r w:rsidR="009B241E">
              <w:rPr>
                <w:sz w:val="12"/>
                <w:szCs w:val="12"/>
              </w:rPr>
              <w:t>180803</w:t>
            </w:r>
          </w:p>
        </w:tc>
      </w:tr>
      <w:tr w:rsidR="00CA770C" w:rsidRPr="003D114E" w14:paraId="526C7182" w14:textId="77777777" w:rsidTr="00796CE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8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8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B50EEA" w14:paraId="526C718B" w14:textId="77777777" w:rsidTr="00796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394" w:type="dxa"/>
            <w:shd w:val="clear" w:color="auto" w:fill="auto"/>
          </w:tcPr>
          <w:p w14:paraId="526C718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4" w:type="dxa"/>
            <w:gridSpan w:val="5"/>
            <w:shd w:val="clear" w:color="auto" w:fill="auto"/>
          </w:tcPr>
          <w:p w14:paraId="526C7185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94015D">
              <w:t xml:space="preserve"> voor Hoger Onderwijs, Volwassenenonderwijs, Kwalificaties en Studietoelagen</w:t>
            </w:r>
          </w:p>
          <w:p w14:paraId="526C7186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94015D">
              <w:rPr>
                <w:rStyle w:val="Zwaar"/>
              </w:rPr>
              <w:t xml:space="preserve"> Hoger en Volwassenenonderwijs</w:t>
            </w:r>
          </w:p>
          <w:p w14:paraId="526C7187" w14:textId="22F7192F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B50EEA">
              <w:t xml:space="preserve"> bus 132</w:t>
            </w:r>
            <w:r w:rsidRPr="00470210">
              <w:t>, 1210 BRUSSEL</w:t>
            </w:r>
          </w:p>
          <w:p w14:paraId="526C7188" w14:textId="77777777" w:rsidR="00DB7CF6" w:rsidRPr="00E74C78" w:rsidRDefault="00DB7CF6" w:rsidP="0024079D">
            <w:pPr>
              <w:ind w:left="29"/>
              <w:rPr>
                <w:lang w:val="fr-BE"/>
              </w:rPr>
            </w:pPr>
            <w:r w:rsidRPr="00E74C78">
              <w:rPr>
                <w:rStyle w:val="Zwaar"/>
                <w:lang w:val="fr-BE"/>
              </w:rPr>
              <w:t>T</w:t>
            </w:r>
            <w:r w:rsidRPr="00E74C78">
              <w:rPr>
                <w:lang w:val="fr-BE"/>
              </w:rPr>
              <w:t xml:space="preserve"> </w:t>
            </w:r>
            <w:r w:rsidR="0094015D" w:rsidRPr="00E74C78">
              <w:rPr>
                <w:lang w:val="fr-BE"/>
              </w:rPr>
              <w:t>02 553 98 32</w:t>
            </w:r>
          </w:p>
          <w:p w14:paraId="526C718A" w14:textId="3B6B2B66" w:rsidR="00DB7CF6" w:rsidRPr="00E74C78" w:rsidRDefault="00B50EEA" w:rsidP="00921CE1">
            <w:pPr>
              <w:ind w:left="29"/>
              <w:rPr>
                <w:lang w:val="fr-BE"/>
              </w:rPr>
            </w:pPr>
            <w:hyperlink r:id="rId11" w:history="1">
              <w:r w:rsidR="0094015D" w:rsidRPr="00E74C78">
                <w:rPr>
                  <w:rStyle w:val="Hyperlink"/>
                  <w:lang w:val="fr-BE"/>
                </w:rPr>
                <w:t>gegevensbeheer.volwassenenonderwijs@vlaanderen.be</w:t>
              </w:r>
            </w:hyperlink>
            <w:r w:rsidR="0094015D" w:rsidRPr="00E74C78">
              <w:rPr>
                <w:lang w:val="fr-BE"/>
              </w:rPr>
              <w:t xml:space="preserve"> </w:t>
            </w:r>
          </w:p>
        </w:tc>
      </w:tr>
      <w:tr w:rsidR="008C4B7F" w:rsidRPr="003D114E" w14:paraId="526C7196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8D" w14:textId="77777777" w:rsidR="008C4B7F" w:rsidRPr="00E74C78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8E" w14:textId="77777777" w:rsidR="0094015D" w:rsidRDefault="0094015D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94015D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26C718F" w14:textId="6B7AC1A3" w:rsidR="0094015D" w:rsidRDefault="0094015D" w:rsidP="0094015D">
            <w:pPr>
              <w:pStyle w:val="Aanwijzing"/>
              <w:spacing w:after="40"/>
            </w:pPr>
            <w:r>
              <w:t>Met dit formulier vraagt een ce</w:t>
            </w:r>
            <w:r w:rsidR="003712C1">
              <w:t xml:space="preserve">ntrum voor volwassenenonderwijs </w:t>
            </w:r>
            <w:r w:rsidR="00B92F64">
              <w:t xml:space="preserve">om </w:t>
            </w:r>
            <w:r>
              <w:t xml:space="preserve">op 1 september een of meer </w:t>
            </w:r>
            <w:r w:rsidR="00ED63D9">
              <w:t>studiegebieden van het secundair volwassenenonderwijs</w:t>
            </w:r>
            <w:r>
              <w:t xml:space="preserve"> van de ene vestigingsplaats over te hevelen naar een andere vestigingsplaats van een ander centrum voor volwassenenonderwijs. </w:t>
            </w:r>
            <w:r w:rsidR="00454B52">
              <w:t xml:space="preserve">De </w:t>
            </w:r>
            <w:r>
              <w:t xml:space="preserve">centra vullen dit formulier </w:t>
            </w:r>
            <w:r w:rsidR="00454B52">
              <w:t xml:space="preserve">samen </w:t>
            </w:r>
            <w:r>
              <w:t>in. Dit formulier is een toepassing van artikel 65</w:t>
            </w:r>
            <w:r w:rsidR="00454B52">
              <w:t>,</w:t>
            </w:r>
            <w:r>
              <w:t xml:space="preserve"> §1, </w:t>
            </w:r>
            <w:r w:rsidR="00454B52">
              <w:t>eer</w:t>
            </w:r>
            <w:r>
              <w:t>ste lid</w:t>
            </w:r>
            <w:r w:rsidR="00454B52">
              <w:t>,</w:t>
            </w:r>
            <w:r>
              <w:t xml:space="preserve"> van het </w:t>
            </w:r>
            <w:hyperlink r:id="rId12" w:history="1">
              <w:r w:rsidRPr="00061D97">
                <w:rPr>
                  <w:rStyle w:val="Hyperlink"/>
                </w:rPr>
                <w:t>decreet van 15 juni 2007 betreffende het volwassenenonderwijs</w:t>
              </w:r>
            </w:hyperlink>
            <w:r>
              <w:t>.</w:t>
            </w:r>
          </w:p>
          <w:p w14:paraId="526C7190" w14:textId="665DDC40" w:rsidR="0094015D" w:rsidRDefault="00454B52" w:rsidP="0094015D">
            <w:pPr>
              <w:pStyle w:val="Aanwijzing"/>
              <w:spacing w:after="40"/>
            </w:pPr>
            <w:r>
              <w:t>In</w:t>
            </w:r>
            <w:r w:rsidR="00B45DED">
              <w:t xml:space="preserve"> geval van overheveling naar dezelfde vestigingsplaats moet u het formulier ‘</w:t>
            </w:r>
            <w:r w:rsidR="00B45DED" w:rsidRPr="00B45DED">
              <w:t xml:space="preserve">Verklaring van </w:t>
            </w:r>
            <w:r>
              <w:t xml:space="preserve">de </w:t>
            </w:r>
            <w:r w:rsidR="00B45DED" w:rsidRPr="00B45DED">
              <w:t xml:space="preserve">overheveling binnen dezelfde vestigingsplaats van een of meer SVWO-studiegebieden tussen </w:t>
            </w:r>
            <w:r>
              <w:t>twee</w:t>
            </w:r>
            <w:r w:rsidRPr="00B45DED">
              <w:t xml:space="preserve"> </w:t>
            </w:r>
            <w:r w:rsidR="00B45DED" w:rsidRPr="00B45DED">
              <w:t>centra voor volwassenenonderwijs</w:t>
            </w:r>
            <w:r w:rsidR="00B45DED">
              <w:t xml:space="preserve">’ </w:t>
            </w:r>
            <w:r>
              <w:t>indienen</w:t>
            </w:r>
            <w:r w:rsidR="00B45DED">
              <w:t>.</w:t>
            </w:r>
          </w:p>
          <w:p w14:paraId="526C7191" w14:textId="77777777" w:rsidR="0094015D" w:rsidRPr="0094015D" w:rsidRDefault="0094015D" w:rsidP="0094015D">
            <w:pPr>
              <w:pStyle w:val="Aanwijzing"/>
              <w:spacing w:after="40"/>
              <w:rPr>
                <w:b/>
              </w:rPr>
            </w:pPr>
            <w:r w:rsidRPr="0094015D">
              <w:rPr>
                <w:b/>
              </w:rPr>
              <w:t>Waar vindt u meer informatie over dit formulier?</w:t>
            </w:r>
          </w:p>
          <w:p w14:paraId="526C7192" w14:textId="3C3AA3E5" w:rsidR="0094015D" w:rsidRDefault="0094015D" w:rsidP="0094015D">
            <w:pPr>
              <w:pStyle w:val="Aanwijzing"/>
              <w:spacing w:after="40"/>
            </w:pPr>
            <w:r>
              <w:t>Meer informatie is opge</w:t>
            </w:r>
            <w:r w:rsidR="00CE7C23">
              <w:t xml:space="preserve">nomen in </w:t>
            </w:r>
            <w:hyperlink r:id="rId13" w:history="1">
              <w:r w:rsidR="00CE7C23" w:rsidRPr="00132978">
                <w:rPr>
                  <w:rStyle w:val="Hyperlink"/>
                </w:rPr>
                <w:t>omzendbrief VWO/2011/03</w:t>
              </w:r>
              <w:r w:rsidRPr="00132978">
                <w:rPr>
                  <w:rStyle w:val="Hyperlink"/>
                </w:rPr>
                <w:t xml:space="preserve"> over de </w:t>
              </w:r>
              <w:r w:rsidR="00CE7C23" w:rsidRPr="00132978">
                <w:rPr>
                  <w:rStyle w:val="Hyperlink"/>
                </w:rPr>
                <w:t xml:space="preserve">ontwikkeling van opleidingsprofielen en de onderwijsbevoegdheden van de </w:t>
              </w:r>
              <w:r w:rsidR="00DC6853" w:rsidRPr="00132978">
                <w:rPr>
                  <w:rStyle w:val="Hyperlink"/>
                </w:rPr>
                <w:t>centra voor volwassenenonderwijs</w:t>
              </w:r>
              <w:r w:rsidR="00CE7C23" w:rsidRPr="00132978">
                <w:rPr>
                  <w:rStyle w:val="Hyperlink"/>
                </w:rPr>
                <w:t xml:space="preserve"> en </w:t>
              </w:r>
              <w:r w:rsidR="00DC6853" w:rsidRPr="00132978">
                <w:rPr>
                  <w:rStyle w:val="Hyperlink"/>
                </w:rPr>
                <w:t>de centra voor basiseducatie</w:t>
              </w:r>
            </w:hyperlink>
            <w:r w:rsidR="00CE7C23">
              <w:t>, punt 8.</w:t>
            </w:r>
          </w:p>
          <w:p w14:paraId="526C7194" w14:textId="77777777" w:rsidR="0094015D" w:rsidRPr="0094015D" w:rsidRDefault="0094015D" w:rsidP="0094015D">
            <w:pPr>
              <w:pStyle w:val="Aanwijzing"/>
              <w:spacing w:after="40"/>
              <w:rPr>
                <w:b/>
              </w:rPr>
            </w:pPr>
            <w:r w:rsidRPr="0094015D">
              <w:rPr>
                <w:b/>
              </w:rPr>
              <w:t>Wanneer moet u dit formulier uiterlijk indienen?</w:t>
            </w:r>
          </w:p>
          <w:p w14:paraId="526C7195" w14:textId="67BF7C7B" w:rsidR="0094015D" w:rsidRPr="0039401E" w:rsidRDefault="0094015D" w:rsidP="00F35A3D">
            <w:pPr>
              <w:pStyle w:val="Aanwijzing"/>
              <w:spacing w:after="40"/>
            </w:pPr>
            <w:r>
              <w:t>Mail dit formulier</w:t>
            </w:r>
            <w:r w:rsidR="00590FD9">
              <w:t>,</w:t>
            </w:r>
            <w:r>
              <w:t xml:space="preserve"> samen met </w:t>
            </w:r>
            <w:r w:rsidR="003712C1">
              <w:t>de protocollen van het lokal</w:t>
            </w:r>
            <w:r w:rsidR="00590FD9">
              <w:t>e</w:t>
            </w:r>
            <w:r w:rsidR="003712C1">
              <w:t xml:space="preserve"> comité van het ontvangende en het overhevelende centrum</w:t>
            </w:r>
            <w:r w:rsidR="00590FD9">
              <w:t>,</w:t>
            </w:r>
            <w:r w:rsidR="003712C1">
              <w:t xml:space="preserve"> </w:t>
            </w:r>
            <w:r>
              <w:t>uiterlijk op 15 februari voorafgaand aan het schooljaar waarin de overheveling plaatsvindt</w:t>
            </w:r>
            <w:r w:rsidR="00454B52">
              <w:t>,</w:t>
            </w:r>
            <w:r>
              <w:t xml:space="preserve"> naar </w:t>
            </w:r>
            <w:hyperlink r:id="rId14" w:history="1">
              <w:r w:rsidRPr="00194D27">
                <w:rPr>
                  <w:rStyle w:val="Hyperlink"/>
                </w:rPr>
                <w:t>gegevensbeheer.volwassenenonderwijs@vlaanderen.be</w:t>
              </w:r>
            </w:hyperlink>
            <w:r>
              <w:t xml:space="preserve">. </w:t>
            </w:r>
          </w:p>
        </w:tc>
      </w:tr>
      <w:tr w:rsidR="00454B52" w:rsidRPr="003D114E" w14:paraId="044E7260" w14:textId="77777777" w:rsidTr="00796CE6">
        <w:trPr>
          <w:trHeight w:hRule="exact" w:val="340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BC2A" w14:textId="77777777" w:rsidR="00454B52" w:rsidRPr="003D114E" w:rsidRDefault="00454B52" w:rsidP="00D90319">
            <w:pPr>
              <w:pStyle w:val="leeg"/>
            </w:pPr>
          </w:p>
        </w:tc>
      </w:tr>
      <w:tr w:rsidR="00F45549" w:rsidRPr="00F45549" w14:paraId="526C719A" w14:textId="77777777" w:rsidTr="00796CE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6C7198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199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overhevelende centrum</w:t>
            </w:r>
          </w:p>
        </w:tc>
      </w:tr>
      <w:tr w:rsidR="00F45549" w:rsidRPr="003D114E" w14:paraId="526C719D" w14:textId="77777777" w:rsidTr="00796CE6">
        <w:trPr>
          <w:trHeight w:hRule="exact" w:val="113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9C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526C71A0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9E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9F" w14:textId="77777777" w:rsidR="00F45549" w:rsidRPr="00FF630A" w:rsidRDefault="00F45549" w:rsidP="00F45549">
            <w:pPr>
              <w:pStyle w:val="Vraag"/>
            </w:pPr>
            <w:r w:rsidRPr="00FF630A">
              <w:t>V</w:t>
            </w:r>
            <w:r>
              <w:t>ul de gegevens van het overhevelende centrum in.</w:t>
            </w:r>
          </w:p>
        </w:tc>
      </w:tr>
      <w:tr w:rsidR="00F45549" w:rsidRPr="003D114E" w14:paraId="526C71A4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A1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A2" w14:textId="77777777" w:rsidR="00F45549" w:rsidRPr="003D114E" w:rsidRDefault="00F45549" w:rsidP="00F45549">
            <w:pPr>
              <w:jc w:val="right"/>
            </w:pPr>
            <w:r>
              <w:t>centrumnummer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1A3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5549" w:rsidRPr="003D114E" w14:paraId="526C71A8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A5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A6" w14:textId="77777777" w:rsidR="00F45549" w:rsidRPr="003D114E" w:rsidRDefault="00F45549" w:rsidP="00F45549">
            <w:pPr>
              <w:jc w:val="right"/>
            </w:pPr>
            <w:r>
              <w:t>naam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1A7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54B52" w:rsidRPr="003D114E" w14:paraId="2C2E0062" w14:textId="77777777" w:rsidTr="00796CE6">
        <w:trPr>
          <w:trHeight w:hRule="exact" w:val="340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4C89" w14:textId="77777777" w:rsidR="00454B52" w:rsidRPr="003D114E" w:rsidRDefault="00454B52" w:rsidP="00D90319">
            <w:pPr>
              <w:pStyle w:val="leeg"/>
            </w:pPr>
          </w:p>
        </w:tc>
      </w:tr>
      <w:tr w:rsidR="00F45549" w:rsidRPr="00F45549" w14:paraId="526C71AC" w14:textId="77777777" w:rsidTr="00796CE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6C71AA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1AB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ontvangende centrum</w:t>
            </w:r>
          </w:p>
        </w:tc>
      </w:tr>
      <w:tr w:rsidR="00F45549" w:rsidRPr="003D114E" w14:paraId="526C71AF" w14:textId="77777777" w:rsidTr="00796CE6">
        <w:trPr>
          <w:trHeight w:hRule="exact" w:val="113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AE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526C71B2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0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1" w14:textId="77777777" w:rsidR="00F45549" w:rsidRPr="00FF630A" w:rsidRDefault="00F45549" w:rsidP="00F45549">
            <w:pPr>
              <w:pStyle w:val="Vraag"/>
            </w:pPr>
            <w:r w:rsidRPr="00FF630A">
              <w:t>V</w:t>
            </w:r>
            <w:r>
              <w:t>ul de gegevens van het ontvangende centrum in.</w:t>
            </w:r>
          </w:p>
        </w:tc>
      </w:tr>
      <w:tr w:rsidR="00F45549" w:rsidRPr="003D114E" w14:paraId="526C71B6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3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4" w14:textId="77777777" w:rsidR="00F45549" w:rsidRPr="003D114E" w:rsidRDefault="00F45549" w:rsidP="00F45549">
            <w:pPr>
              <w:jc w:val="right"/>
            </w:pPr>
            <w:r>
              <w:t>centrumnummer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1B5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5549" w:rsidRPr="003D114E" w14:paraId="526C71BA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7" w14:textId="77777777" w:rsidR="00F45549" w:rsidRPr="00104E77" w:rsidRDefault="00F45549" w:rsidP="00F45549">
            <w:pPr>
              <w:pStyle w:val="leeg"/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B8" w14:textId="77777777" w:rsidR="00F45549" w:rsidRPr="003D114E" w:rsidRDefault="00F45549" w:rsidP="00F45549">
            <w:pPr>
              <w:jc w:val="right"/>
            </w:pPr>
            <w:r>
              <w:t>naam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1B9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54B52" w:rsidRPr="003D114E" w14:paraId="49AEFF73" w14:textId="77777777" w:rsidTr="00796CE6">
        <w:trPr>
          <w:trHeight w:hRule="exact" w:val="340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A74C" w14:textId="77777777" w:rsidR="00454B52" w:rsidRPr="003D114E" w:rsidRDefault="00454B52" w:rsidP="00D90319">
            <w:pPr>
              <w:pStyle w:val="leeg"/>
            </w:pPr>
          </w:p>
        </w:tc>
      </w:tr>
      <w:tr w:rsidR="00F45549" w:rsidRPr="00F45549" w14:paraId="526C71BF" w14:textId="77777777" w:rsidTr="00796CE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6C71BD" w14:textId="77777777" w:rsidR="00F45549" w:rsidRPr="00F45549" w:rsidRDefault="00F45549" w:rsidP="00F45549">
            <w:pPr>
              <w:jc w:val="right"/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1BE" w14:textId="77777777" w:rsidR="00F45549" w:rsidRPr="00F45549" w:rsidRDefault="00F45549" w:rsidP="00F45549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overheveling</w:t>
            </w:r>
          </w:p>
        </w:tc>
      </w:tr>
      <w:tr w:rsidR="00F45549" w:rsidRPr="003D114E" w14:paraId="526C71C3" w14:textId="77777777" w:rsidTr="00796CE6">
        <w:trPr>
          <w:trHeight w:hRule="exact" w:val="113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2" w14:textId="77777777" w:rsidR="00F45549" w:rsidRPr="004D213B" w:rsidRDefault="00F45549" w:rsidP="00F45549">
            <w:pPr>
              <w:pStyle w:val="leeg"/>
            </w:pPr>
          </w:p>
        </w:tc>
      </w:tr>
      <w:tr w:rsidR="00F45549" w:rsidRPr="003D114E" w14:paraId="526C71C6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4" w14:textId="77777777" w:rsidR="00F45549" w:rsidRPr="003D114E" w:rsidRDefault="00F45549" w:rsidP="00F455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5" w14:textId="6E775C4D" w:rsidR="00F45549" w:rsidRPr="00FF630A" w:rsidRDefault="00454B52" w:rsidP="006B2D06">
            <w:pPr>
              <w:pStyle w:val="Vraag"/>
            </w:pPr>
            <w:r>
              <w:t>Op</w:t>
            </w:r>
            <w:r w:rsidR="00F45549">
              <w:t xml:space="preserve"> welke vestigingsplaats van het overhevelende centrum </w:t>
            </w:r>
            <w:r>
              <w:t xml:space="preserve">heeft deze </w:t>
            </w:r>
            <w:r w:rsidR="006B2D06">
              <w:t xml:space="preserve">aanvraag </w:t>
            </w:r>
            <w:r>
              <w:t>betrekking?</w:t>
            </w:r>
          </w:p>
        </w:tc>
      </w:tr>
      <w:tr w:rsidR="00F45549" w:rsidRPr="003D114E" w14:paraId="526C71CA" w14:textId="77777777" w:rsidTr="00796CE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7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8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C9" w14:textId="77777777" w:rsidR="00F45549" w:rsidRPr="003D114E" w:rsidRDefault="00F45549" w:rsidP="00F45549">
            <w:r>
              <w:t>Brussels Hoofdstedelijk Gewest</w:t>
            </w:r>
          </w:p>
        </w:tc>
      </w:tr>
      <w:tr w:rsidR="00F45549" w:rsidRPr="003D114E" w14:paraId="526C71CF" w14:textId="77777777" w:rsidTr="00796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526C71CB" w14:textId="77777777" w:rsidR="00F45549" w:rsidRPr="00463023" w:rsidRDefault="00F45549" w:rsidP="00F45549">
            <w:pPr>
              <w:pStyle w:val="leeg"/>
            </w:pPr>
          </w:p>
        </w:tc>
        <w:tc>
          <w:tcPr>
            <w:tcW w:w="281" w:type="dxa"/>
            <w:shd w:val="clear" w:color="auto" w:fill="auto"/>
          </w:tcPr>
          <w:p w14:paraId="526C71CC" w14:textId="77777777" w:rsidR="00F45549" w:rsidRPr="001D4C9A" w:rsidRDefault="00F45549" w:rsidP="00F4554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2289" w:type="dxa"/>
            <w:shd w:val="clear" w:color="auto" w:fill="auto"/>
          </w:tcPr>
          <w:p w14:paraId="526C71CD" w14:textId="284930EF" w:rsidR="00F45549" w:rsidRPr="003D114E" w:rsidRDefault="00454B52" w:rsidP="00F45549">
            <w:r>
              <w:t xml:space="preserve">één </w:t>
            </w:r>
            <w:r w:rsidR="00F45549">
              <w:t>gemeente, namelijk</w:t>
            </w:r>
            <w:r w:rsidR="00F45549" w:rsidRPr="003D114E">
              <w:t>:</w:t>
            </w:r>
          </w:p>
        </w:tc>
        <w:tc>
          <w:tcPr>
            <w:tcW w:w="729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26C71CE" w14:textId="77777777" w:rsidR="00F45549" w:rsidRPr="003D114E" w:rsidRDefault="00F45549" w:rsidP="00F455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2C6" w:rsidRPr="003D114E" w14:paraId="5DA49DAC" w14:textId="77777777" w:rsidTr="00796CE6">
        <w:trPr>
          <w:trHeight w:hRule="exact" w:val="113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94F6" w14:textId="77777777" w:rsidR="003D22C6" w:rsidRPr="004D213B" w:rsidRDefault="003D22C6" w:rsidP="001D449A">
            <w:pPr>
              <w:pStyle w:val="leeg"/>
            </w:pPr>
          </w:p>
        </w:tc>
      </w:tr>
    </w:tbl>
    <w:p w14:paraId="6462298F" w14:textId="77777777" w:rsidR="001A1C47" w:rsidRDefault="001A1C4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1"/>
        <w:gridCol w:w="2262"/>
        <w:gridCol w:w="18"/>
        <w:gridCol w:w="124"/>
        <w:gridCol w:w="1158"/>
        <w:gridCol w:w="115"/>
        <w:gridCol w:w="27"/>
        <w:gridCol w:w="115"/>
        <w:gridCol w:w="1979"/>
        <w:gridCol w:w="129"/>
        <w:gridCol w:w="13"/>
        <w:gridCol w:w="121"/>
        <w:gridCol w:w="1435"/>
        <w:gridCol w:w="334"/>
        <w:gridCol w:w="90"/>
        <w:gridCol w:w="142"/>
        <w:gridCol w:w="388"/>
        <w:gridCol w:w="260"/>
        <w:gridCol w:w="283"/>
        <w:gridCol w:w="593"/>
      </w:tblGrid>
      <w:tr w:rsidR="003D22C6" w:rsidRPr="003D114E" w14:paraId="269E85E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B684" w14:textId="06257277" w:rsidR="003D22C6" w:rsidRPr="003D114E" w:rsidRDefault="00DE526B" w:rsidP="001D449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9010" w14:textId="76A9BCFB" w:rsidR="003D22C6" w:rsidRDefault="003D22C6" w:rsidP="001D449A">
            <w:pPr>
              <w:pStyle w:val="Vraag"/>
            </w:pPr>
            <w:r>
              <w:t>Vul de gegevens in van de lesplaatsen die het overhevelende centrum in de vestigingsplaats gebruikt.</w:t>
            </w:r>
          </w:p>
          <w:p w14:paraId="0EBA92CD" w14:textId="38176EE6" w:rsidR="003D22C6" w:rsidRPr="00F45549" w:rsidRDefault="003D22C6" w:rsidP="00F35A3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een van de lesplaatsen verder dan 25 km van de administratieve zetel van het centrum ligt, zal het protocol van akkoord van het lokal</w:t>
            </w:r>
            <w:r w:rsidR="001A1C47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onderhandelingscomité voor de Vlaamse Regering een belangrijk element vormen bij de beoordeling van de aanvraag. Bereken de kortste route via Google Maps.</w:t>
            </w:r>
          </w:p>
        </w:tc>
      </w:tr>
      <w:tr w:rsidR="003D22C6" w:rsidRPr="003D114E" w14:paraId="762309B9" w14:textId="77777777" w:rsidTr="009B241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2736" w14:textId="77777777" w:rsidR="003D22C6" w:rsidRPr="003D114E" w:rsidRDefault="003D22C6" w:rsidP="001D449A">
            <w:pPr>
              <w:pStyle w:val="leeg"/>
            </w:pPr>
          </w:p>
        </w:tc>
      </w:tr>
      <w:tr w:rsidR="002F1811" w:rsidRPr="003D114E" w14:paraId="0ACABF3B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E682" w14:textId="77777777" w:rsidR="003D22C6" w:rsidRPr="003D114E" w:rsidRDefault="003D22C6" w:rsidP="001D449A">
            <w:pPr>
              <w:pStyle w:val="leeg"/>
            </w:pPr>
          </w:p>
        </w:tc>
        <w:tc>
          <w:tcPr>
            <w:tcW w:w="384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EFDD12" w14:textId="77777777" w:rsidR="003D22C6" w:rsidRPr="003D114E" w:rsidRDefault="003D22C6" w:rsidP="001D44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DF31" w14:textId="77777777" w:rsidR="003D22C6" w:rsidRPr="003D114E" w:rsidRDefault="003D22C6" w:rsidP="001D449A"/>
        </w:tc>
        <w:tc>
          <w:tcPr>
            <w:tcW w:w="22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7F4AF7" w14:textId="77777777" w:rsidR="003D22C6" w:rsidRPr="003D114E" w:rsidRDefault="003D22C6" w:rsidP="001D44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postnummer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E2B6" w14:textId="77777777" w:rsidR="003D22C6" w:rsidRPr="003D114E" w:rsidRDefault="003D22C6" w:rsidP="001D449A"/>
        </w:tc>
        <w:tc>
          <w:tcPr>
            <w:tcW w:w="3525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E5390F" w14:textId="57308365" w:rsidR="003D22C6" w:rsidRPr="003D114E" w:rsidRDefault="003D22C6" w:rsidP="001D44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afstand tot administratieve zetel</w:t>
            </w:r>
          </w:p>
        </w:tc>
      </w:tr>
      <w:tr w:rsidR="002F1811" w:rsidRPr="003D114E" w14:paraId="61ED29EE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F88D" w14:textId="77777777" w:rsidR="003D22C6" w:rsidRPr="00CA4C88" w:rsidRDefault="003D22C6" w:rsidP="003D22C6">
            <w:pPr>
              <w:pStyle w:val="leeg"/>
            </w:pPr>
          </w:p>
        </w:tc>
        <w:tc>
          <w:tcPr>
            <w:tcW w:w="384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A02F4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1A4A" w14:textId="77777777" w:rsidR="003D22C6" w:rsidRPr="003D114E" w:rsidRDefault="003D22C6" w:rsidP="003D22C6"/>
        </w:tc>
        <w:tc>
          <w:tcPr>
            <w:tcW w:w="222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D65F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BF51" w14:textId="77777777" w:rsidR="003D22C6" w:rsidRPr="003D114E" w:rsidRDefault="003D22C6" w:rsidP="003D22C6"/>
        </w:tc>
        <w:tc>
          <w:tcPr>
            <w:tcW w:w="17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D8E7B" w14:textId="7DC03DC4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6E6E" w14:textId="100FF71F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</w:tr>
      <w:tr w:rsidR="002F1811" w:rsidRPr="003D114E" w14:paraId="23409342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839A" w14:textId="77777777" w:rsidR="003D22C6" w:rsidRPr="00CA4C88" w:rsidRDefault="003D22C6" w:rsidP="003D22C6">
            <w:pPr>
              <w:pStyle w:val="leeg"/>
            </w:pPr>
          </w:p>
        </w:tc>
        <w:tc>
          <w:tcPr>
            <w:tcW w:w="384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B8A41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BB40" w14:textId="77777777" w:rsidR="003D22C6" w:rsidRPr="003D114E" w:rsidRDefault="003D22C6" w:rsidP="003D22C6"/>
        </w:tc>
        <w:tc>
          <w:tcPr>
            <w:tcW w:w="222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365B6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BA53" w14:textId="77777777" w:rsidR="003D22C6" w:rsidRPr="003D114E" w:rsidRDefault="003D22C6" w:rsidP="003D22C6"/>
        </w:tc>
        <w:tc>
          <w:tcPr>
            <w:tcW w:w="17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0AD6C" w14:textId="530E8389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FFBB" w14:textId="4606C9A0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</w:tr>
      <w:tr w:rsidR="002F1811" w:rsidRPr="003D114E" w14:paraId="47AF741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1B25" w14:textId="77777777" w:rsidR="003D22C6" w:rsidRPr="00CA4C88" w:rsidRDefault="003D22C6" w:rsidP="003D22C6">
            <w:pPr>
              <w:pStyle w:val="leeg"/>
            </w:pPr>
          </w:p>
        </w:tc>
        <w:tc>
          <w:tcPr>
            <w:tcW w:w="384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46848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6626" w14:textId="77777777" w:rsidR="003D22C6" w:rsidRPr="003D114E" w:rsidRDefault="003D22C6" w:rsidP="003D22C6"/>
        </w:tc>
        <w:tc>
          <w:tcPr>
            <w:tcW w:w="222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8B165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579E" w14:textId="77777777" w:rsidR="003D22C6" w:rsidRPr="003D114E" w:rsidRDefault="003D22C6" w:rsidP="003D22C6"/>
        </w:tc>
        <w:tc>
          <w:tcPr>
            <w:tcW w:w="17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69A7B" w14:textId="6ED8F802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1FC5" w14:textId="5C5681D9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</w:tr>
      <w:tr w:rsidR="003D22C6" w:rsidRPr="003D114E" w14:paraId="526C71D2" w14:textId="77777777" w:rsidTr="009B241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1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526C71D5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3" w14:textId="53F1902B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4" w14:textId="741CF1D4" w:rsidR="003D22C6" w:rsidRPr="00FF630A" w:rsidRDefault="003D22C6" w:rsidP="003D22C6">
            <w:pPr>
              <w:pStyle w:val="Vraag"/>
            </w:pPr>
            <w:r>
              <w:t>Op welke vestigingsplaats van het ontvangende centrum heeft deze aanvraag betrekking?</w:t>
            </w:r>
          </w:p>
        </w:tc>
      </w:tr>
      <w:tr w:rsidR="003D22C6" w:rsidRPr="003D114E" w14:paraId="526C71D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6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7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D8" w14:textId="77777777" w:rsidR="003D22C6" w:rsidRPr="003D114E" w:rsidRDefault="003D22C6" w:rsidP="003D22C6">
            <w:r>
              <w:t>Brussels Hoofdstedelijk Gewest</w:t>
            </w:r>
          </w:p>
        </w:tc>
      </w:tr>
      <w:tr w:rsidR="003D22C6" w:rsidRPr="003D114E" w14:paraId="526C71DE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26C71DA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shd w:val="clear" w:color="auto" w:fill="auto"/>
          </w:tcPr>
          <w:p w14:paraId="526C71DB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26C71DC" w14:textId="68CAB897" w:rsidR="003D22C6" w:rsidRPr="003D114E" w:rsidRDefault="003D22C6" w:rsidP="003D22C6">
            <w:r>
              <w:t>één gemeente, namelijk</w:t>
            </w:r>
            <w:r w:rsidRPr="003D114E">
              <w:t>:</w:t>
            </w:r>
          </w:p>
        </w:tc>
        <w:tc>
          <w:tcPr>
            <w:tcW w:w="7306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26C71DD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2C6" w:rsidRPr="003D114E" w14:paraId="526C71E1" w14:textId="77777777" w:rsidTr="009B241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0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526C71E4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2" w14:textId="753498E9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3" w14:textId="15763599" w:rsidR="003D22C6" w:rsidRPr="00FF630A" w:rsidRDefault="003D22C6" w:rsidP="003D22C6">
            <w:pPr>
              <w:pStyle w:val="Vraag"/>
            </w:pPr>
            <w:r>
              <w:t xml:space="preserve">Heeft deze aanvraag betrekking op een bestaande of een nieuwe vestigingsplaats van het ontvangende centrum? </w:t>
            </w:r>
          </w:p>
        </w:tc>
      </w:tr>
      <w:tr w:rsidR="003D22C6" w:rsidRPr="003D114E" w14:paraId="526C71E8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5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6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7" w14:textId="76063CD3" w:rsidR="003D22C6" w:rsidRPr="003D114E" w:rsidRDefault="003D22C6" w:rsidP="003D22C6">
            <w:r>
              <w:t>bestaande vestigingsplaats</w:t>
            </w:r>
          </w:p>
        </w:tc>
      </w:tr>
      <w:tr w:rsidR="003D22C6" w:rsidRPr="003D114E" w14:paraId="526C71EC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9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A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B" w14:textId="68587199" w:rsidR="003D22C6" w:rsidRPr="003D114E" w:rsidRDefault="003D22C6" w:rsidP="003D22C6">
            <w:r>
              <w:t>nieuwe vestigingsplaats</w:t>
            </w:r>
          </w:p>
        </w:tc>
      </w:tr>
      <w:tr w:rsidR="003D22C6" w:rsidRPr="003D114E" w14:paraId="526C71EF" w14:textId="77777777" w:rsidTr="009B241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EE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526C71F3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F0" w14:textId="73C7CE15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F1" w14:textId="5339F95C" w:rsidR="003D22C6" w:rsidRDefault="003D22C6" w:rsidP="003D22C6">
            <w:pPr>
              <w:pStyle w:val="Vraag"/>
            </w:pPr>
            <w:r>
              <w:t>Vul de gegevens in van de lesplaatsen die het ontvangende centrum in de vestigingsplaats in gebruik neemt.</w:t>
            </w:r>
          </w:p>
          <w:p w14:paraId="526C71F2" w14:textId="240AD9AB" w:rsidR="003D22C6" w:rsidRPr="00F45549" w:rsidRDefault="003D22C6" w:rsidP="00F35A3D">
            <w:pPr>
              <w:pStyle w:val="Vraag"/>
              <w:rPr>
                <w:b w:val="0"/>
                <w:i/>
              </w:rPr>
            </w:pPr>
            <w:r w:rsidRPr="00F45549">
              <w:rPr>
                <w:b w:val="0"/>
                <w:i/>
              </w:rPr>
              <w:t>De naam van de lesplaats is facultatief.</w:t>
            </w:r>
            <w:r>
              <w:rPr>
                <w:b w:val="0"/>
                <w:i/>
              </w:rPr>
              <w:t xml:space="preserve"> Als een van de lesplaatsen verder dan 25 km van de administratieve zetel van het centrum ligt, zal het protocol van akkoord van het lokal</w:t>
            </w:r>
            <w:r w:rsidR="001A1C47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onderhandelingscomité voor de Vlaamse Regering een belangrijk element vormen bij de beoordeling van de aanvraag. Bereken de kortste route via Google Maps.</w:t>
            </w:r>
          </w:p>
        </w:tc>
      </w:tr>
      <w:tr w:rsidR="003D22C6" w:rsidRPr="003D114E" w14:paraId="526C71F5" w14:textId="77777777" w:rsidTr="009B241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1F4" w14:textId="77777777" w:rsidR="003D22C6" w:rsidRPr="003D114E" w:rsidRDefault="003D22C6" w:rsidP="003D22C6">
            <w:pPr>
              <w:pStyle w:val="leeg"/>
            </w:pPr>
          </w:p>
        </w:tc>
      </w:tr>
      <w:tr w:rsidR="002F1811" w:rsidRPr="003D114E" w14:paraId="687BF08F" w14:textId="77777777" w:rsidTr="002F1811">
        <w:trPr>
          <w:trHeight w:val="3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DEE7" w14:textId="77777777" w:rsidR="003D22C6" w:rsidRPr="0044546C" w:rsidRDefault="003D22C6" w:rsidP="003D22C6">
            <w:pPr>
              <w:pStyle w:val="leeg"/>
            </w:pPr>
          </w:p>
        </w:tc>
        <w:tc>
          <w:tcPr>
            <w:tcW w:w="254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B54D6A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9AF9" w14:textId="77777777" w:rsidR="003D22C6" w:rsidRPr="003D114E" w:rsidRDefault="003D22C6" w:rsidP="003D22C6"/>
        </w:tc>
        <w:tc>
          <w:tcPr>
            <w:tcW w:w="127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2B11687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0B3D" w14:textId="77777777" w:rsidR="003D22C6" w:rsidRPr="003D114E" w:rsidRDefault="003D22C6" w:rsidP="003D22C6"/>
        </w:tc>
        <w:tc>
          <w:tcPr>
            <w:tcW w:w="197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4E06F7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lesplaats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0979" w14:textId="77777777" w:rsidR="003D22C6" w:rsidRPr="003D114E" w:rsidRDefault="003D22C6" w:rsidP="003D22C6"/>
        </w:tc>
        <w:tc>
          <w:tcPr>
            <w:tcW w:w="198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E3556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afstand tot administratieve zetel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D792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2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5ABFC6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nieuwe lesplaats in DAVINCI</w:t>
            </w:r>
          </w:p>
        </w:tc>
      </w:tr>
      <w:tr w:rsidR="009B241E" w:rsidRPr="003D114E" w14:paraId="04E2C027" w14:textId="77777777" w:rsidTr="002F1811">
        <w:trPr>
          <w:trHeight w:val="3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91C9" w14:textId="77777777" w:rsidR="003D22C6" w:rsidRPr="0044546C" w:rsidRDefault="003D22C6" w:rsidP="003D22C6">
            <w:pPr>
              <w:pStyle w:val="leeg"/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DC52E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449D" w14:textId="77777777" w:rsidR="003D22C6" w:rsidRPr="003D114E" w:rsidRDefault="003D22C6" w:rsidP="003D22C6"/>
        </w:tc>
        <w:tc>
          <w:tcPr>
            <w:tcW w:w="12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EF8C6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B78C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033D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07D0" w14:textId="77777777" w:rsidR="003D22C6" w:rsidRPr="003D114E" w:rsidRDefault="003D22C6" w:rsidP="003D22C6"/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5683E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D669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7A4359" w14:textId="77777777" w:rsidR="003D22C6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7698EF" w14:textId="77777777" w:rsidR="003D22C6" w:rsidRPr="00C15F7E" w:rsidRDefault="003D22C6" w:rsidP="003D22C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6E0D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D0B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E0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D5B602" w14:textId="77777777" w:rsidR="003D22C6" w:rsidRPr="006E0D0B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 w:rsidRPr="006E0D0B">
              <w:t>ja</w:t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B43281" w14:textId="77777777" w:rsidR="003D22C6" w:rsidRPr="00C15F7E" w:rsidRDefault="003D22C6" w:rsidP="003D22C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6F1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16C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F1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027F85" w14:textId="77777777" w:rsidR="003D22C6" w:rsidRPr="006E0D0B" w:rsidRDefault="003D22C6" w:rsidP="003D22C6">
            <w:pPr>
              <w:pStyle w:val="invulveld"/>
              <w:framePr w:wrap="around"/>
            </w:pPr>
            <w:r w:rsidRPr="006E0D0B">
              <w:t>nee</w:t>
            </w:r>
          </w:p>
        </w:tc>
      </w:tr>
      <w:tr w:rsidR="009B241E" w:rsidRPr="003D114E" w14:paraId="1E17CF29" w14:textId="77777777" w:rsidTr="002F1811">
        <w:trPr>
          <w:trHeight w:val="3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3971" w14:textId="77777777" w:rsidR="003D22C6" w:rsidRPr="0044546C" w:rsidRDefault="003D22C6" w:rsidP="003D22C6">
            <w:pPr>
              <w:pStyle w:val="leeg"/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24A0A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3EFF" w14:textId="77777777" w:rsidR="003D22C6" w:rsidRPr="003D114E" w:rsidRDefault="003D22C6" w:rsidP="003D22C6"/>
        </w:tc>
        <w:tc>
          <w:tcPr>
            <w:tcW w:w="12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07C8D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04BE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4DBD8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8E1F" w14:textId="77777777" w:rsidR="003D22C6" w:rsidRPr="003D114E" w:rsidRDefault="003D22C6" w:rsidP="003D22C6"/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8251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9C9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6D6B01" w14:textId="77777777" w:rsidR="003D22C6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B04C" w14:textId="77777777" w:rsidR="003D22C6" w:rsidRPr="00C15F7E" w:rsidRDefault="003D22C6" w:rsidP="003D22C6">
            <w:pPr>
              <w:pStyle w:val="invulveld"/>
              <w:framePr w:wrap="around"/>
              <w:rPr>
                <w:sz w:val="18"/>
                <w:szCs w:val="18"/>
              </w:rPr>
            </w:pPr>
            <w:r w:rsidRPr="006F1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16C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F1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3086" w14:textId="77777777" w:rsidR="003D22C6" w:rsidRPr="006E0D0B" w:rsidRDefault="003D22C6" w:rsidP="003D22C6">
            <w:pPr>
              <w:pStyle w:val="invulveld"/>
              <w:framePr w:wrap="around"/>
            </w:pPr>
            <w: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4127" w14:textId="77777777" w:rsidR="003D22C6" w:rsidRPr="00C15F7E" w:rsidRDefault="003D22C6" w:rsidP="003D22C6">
            <w:pPr>
              <w:pStyle w:val="invulveld"/>
              <w:framePr w:wrap="around"/>
              <w:rPr>
                <w:sz w:val="18"/>
                <w:szCs w:val="18"/>
              </w:rPr>
            </w:pPr>
            <w:r w:rsidRPr="006F1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16C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F1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18AF" w14:textId="77777777" w:rsidR="003D22C6" w:rsidRPr="00C15F7E" w:rsidRDefault="003D22C6" w:rsidP="003D22C6">
            <w:pPr>
              <w:pStyle w:val="invulveld"/>
              <w:framePr w:wrap="around"/>
            </w:pPr>
            <w:r>
              <w:t>nee</w:t>
            </w:r>
          </w:p>
        </w:tc>
      </w:tr>
      <w:tr w:rsidR="009B241E" w:rsidRPr="003D114E" w14:paraId="3179EBF7" w14:textId="77777777" w:rsidTr="002F1811">
        <w:trPr>
          <w:trHeight w:val="33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2CB7" w14:textId="77777777" w:rsidR="003D22C6" w:rsidRPr="0044546C" w:rsidRDefault="003D22C6" w:rsidP="003D22C6">
            <w:pPr>
              <w:pStyle w:val="leeg"/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733A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AECF" w14:textId="77777777" w:rsidR="003D22C6" w:rsidRPr="003D114E" w:rsidRDefault="003D22C6" w:rsidP="003D22C6"/>
        </w:tc>
        <w:tc>
          <w:tcPr>
            <w:tcW w:w="12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316B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2F77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8D5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5943" w14:textId="77777777" w:rsidR="003D22C6" w:rsidRPr="003D114E" w:rsidRDefault="003D22C6" w:rsidP="003D22C6"/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21AFC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FF8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km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3CD0F" w14:textId="77777777" w:rsidR="003D22C6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8027" w14:textId="77777777" w:rsidR="003D22C6" w:rsidRPr="00C15F7E" w:rsidRDefault="003D22C6" w:rsidP="003D22C6">
            <w:pPr>
              <w:pStyle w:val="invulveld"/>
              <w:framePr w:wrap="around"/>
              <w:rPr>
                <w:sz w:val="18"/>
                <w:szCs w:val="18"/>
              </w:rPr>
            </w:pPr>
            <w:r w:rsidRPr="006F1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16C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F1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51DA" w14:textId="77777777" w:rsidR="003D22C6" w:rsidRPr="006E0D0B" w:rsidRDefault="003D22C6" w:rsidP="003D22C6">
            <w:pPr>
              <w:pStyle w:val="invulveld"/>
              <w:framePr w:wrap="around"/>
            </w:pPr>
            <w: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F16F" w14:textId="77777777" w:rsidR="003D22C6" w:rsidRPr="00C15F7E" w:rsidRDefault="003D22C6" w:rsidP="003D22C6">
            <w:pPr>
              <w:pStyle w:val="invulveld"/>
              <w:framePr w:wrap="around"/>
              <w:rPr>
                <w:sz w:val="18"/>
                <w:szCs w:val="18"/>
              </w:rPr>
            </w:pPr>
            <w:r w:rsidRPr="006F1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16C">
              <w:rPr>
                <w:sz w:val="18"/>
                <w:szCs w:val="18"/>
              </w:rPr>
              <w:instrText xml:space="preserve"> FORMCHECKBOX </w:instrText>
            </w:r>
            <w:r w:rsidR="00B50EEA">
              <w:rPr>
                <w:sz w:val="18"/>
                <w:szCs w:val="18"/>
              </w:rPr>
            </w:r>
            <w:r w:rsidR="00B50EEA">
              <w:rPr>
                <w:sz w:val="18"/>
                <w:szCs w:val="18"/>
              </w:rPr>
              <w:fldChar w:fldCharType="separate"/>
            </w:r>
            <w:r w:rsidRPr="006F1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15FA" w14:textId="77777777" w:rsidR="003D22C6" w:rsidRPr="00C15F7E" w:rsidRDefault="003D22C6" w:rsidP="003D22C6">
            <w:pPr>
              <w:pStyle w:val="invulveld"/>
              <w:framePr w:wrap="around"/>
            </w:pPr>
            <w:r>
              <w:t>nee</w:t>
            </w:r>
          </w:p>
        </w:tc>
      </w:tr>
      <w:tr w:rsidR="00553007" w:rsidRPr="003D114E" w14:paraId="4E626675" w14:textId="77777777" w:rsidTr="00222607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9EAE" w14:textId="77777777" w:rsidR="00553007" w:rsidRPr="003D114E" w:rsidRDefault="00553007" w:rsidP="0022260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53007" w:rsidRPr="003D114E" w14:paraId="4F73A255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6A0D" w14:textId="250E291F" w:rsidR="00553007" w:rsidRPr="003D114E" w:rsidRDefault="00553007" w:rsidP="002226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3C81" w14:textId="77777777" w:rsidR="00553007" w:rsidRPr="00232277" w:rsidRDefault="00553007" w:rsidP="00222607">
            <w:pPr>
              <w:pStyle w:val="Vraag"/>
            </w:pPr>
            <w:r>
              <w:t>Welke studiegebieden worden overgeheveld?</w:t>
            </w:r>
          </w:p>
          <w:p w14:paraId="7173FB26" w14:textId="40FD99AE" w:rsidR="00553007" w:rsidRDefault="00553007" w:rsidP="00222607">
            <w:pPr>
              <w:pStyle w:val="Aanwijzing"/>
              <w:rPr>
                <w:rStyle w:val="Zwaar"/>
                <w:b w:val="0"/>
              </w:rPr>
            </w:pPr>
            <w:r>
              <w:t xml:space="preserve">De officiële benaming van de studiegebieden vindt u in </w:t>
            </w:r>
            <w:r w:rsidRPr="00DE17B7">
              <w:t xml:space="preserve">bijlage 2 van de </w:t>
            </w:r>
            <w:hyperlink r:id="rId15" w:history="1">
              <w:r w:rsidRPr="0014656B">
                <w:rPr>
                  <w:rStyle w:val="Hyperlink"/>
                </w:rPr>
                <w:t>omzendbrief VWO/2011/03</w:t>
              </w:r>
            </w:hyperlink>
            <w:r>
              <w:t xml:space="preserve">. </w:t>
            </w:r>
            <w:r w:rsidRPr="009E387B">
              <w:rPr>
                <w:rStyle w:val="Zwaar"/>
                <w:b w:val="0"/>
              </w:rPr>
              <w:t xml:space="preserve">Als </w:t>
            </w:r>
            <w:r w:rsidR="00236745">
              <w:rPr>
                <w:rStyle w:val="Zwaar"/>
                <w:b w:val="0"/>
              </w:rPr>
              <w:t>u meer dan 4</w:t>
            </w:r>
            <w:r>
              <w:rPr>
                <w:rStyle w:val="Zwaar"/>
                <w:b w:val="0"/>
              </w:rPr>
              <w:t xml:space="preserve"> studiegebieden overhevelt</w:t>
            </w:r>
            <w:r w:rsidRPr="009E387B">
              <w:rPr>
                <w:rStyle w:val="Zwaar"/>
                <w:b w:val="0"/>
              </w:rPr>
              <w:t>, kunt u de onderstaande rijen kopiëren en eronder plakken.</w:t>
            </w:r>
          </w:p>
          <w:p w14:paraId="0976DC4A" w14:textId="77777777" w:rsidR="00553007" w:rsidRDefault="00553007" w:rsidP="00222607">
            <w:pPr>
              <w:pStyle w:val="Aanwijzing"/>
            </w:pPr>
          </w:p>
          <w:p w14:paraId="2FEDC38C" w14:textId="0FF01546" w:rsidR="00553007" w:rsidRPr="00B90884" w:rsidRDefault="00553007" w:rsidP="00222607">
            <w:pPr>
              <w:pStyle w:val="Aanwijzing"/>
              <w:rPr>
                <w:rStyle w:val="Zwaar"/>
                <w:b w:val="0"/>
              </w:rPr>
            </w:pPr>
            <w:r>
              <w:t xml:space="preserve">Geef voor elk studiegebied aan of de overheveling gepaard gaat met een overdracht van leraarsuren. Als u </w:t>
            </w:r>
            <w:r w:rsidR="00B91556">
              <w:t xml:space="preserve">voor een studiegebied </w:t>
            </w:r>
            <w:r>
              <w:t xml:space="preserve">geen leraarsuren overdraagt, vult u ‘0’ in. Voor de rationalisatienorm worden de overgedragen leraarsuren omgerekend naar lesurencursist. Die lesurencursist worden afgetrokken van het aantal lesurencursist van het overhevelende centrum. Ze worden bijgeteld bij het ontvangende centrum. </w:t>
            </w:r>
          </w:p>
        </w:tc>
      </w:tr>
    </w:tbl>
    <w:p w14:paraId="5A3A3B7B" w14:textId="77777777" w:rsidR="002F1811" w:rsidRDefault="002F1811">
      <w:pPr>
        <w:sectPr w:rsidR="002F1811" w:rsidSect="00F65849">
          <w:footerReference w:type="defaul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6AF08BE1" w14:textId="77A3993A" w:rsidR="002F1811" w:rsidRDefault="002F181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980"/>
        <w:gridCol w:w="142"/>
        <w:gridCol w:w="2268"/>
        <w:gridCol w:w="1477"/>
      </w:tblGrid>
      <w:tr w:rsidR="00553007" w:rsidRPr="003D114E" w14:paraId="0DD944C1" w14:textId="77777777" w:rsidTr="00222607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CF15" w14:textId="77777777" w:rsidR="00553007" w:rsidRPr="003D114E" w:rsidRDefault="00553007" w:rsidP="00222607">
            <w:pPr>
              <w:pStyle w:val="leeg"/>
            </w:pPr>
          </w:p>
        </w:tc>
      </w:tr>
      <w:tr w:rsidR="00553007" w:rsidRPr="003D114E" w14:paraId="77879344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57B5" w14:textId="77777777" w:rsidR="00553007" w:rsidRPr="003D114E" w:rsidRDefault="00553007" w:rsidP="00222607">
            <w:pPr>
              <w:pStyle w:val="leeg"/>
            </w:pPr>
          </w:p>
        </w:tc>
        <w:tc>
          <w:tcPr>
            <w:tcW w:w="59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44B26B" w14:textId="77777777" w:rsidR="00553007" w:rsidRPr="003D114E" w:rsidRDefault="00553007" w:rsidP="0022260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studiegebied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696C" w14:textId="77777777" w:rsidR="00553007" w:rsidRPr="003D114E" w:rsidRDefault="00553007" w:rsidP="00222607"/>
        </w:tc>
        <w:tc>
          <w:tcPr>
            <w:tcW w:w="374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4210B3" w14:textId="77777777" w:rsidR="00553007" w:rsidRPr="003D114E" w:rsidRDefault="00553007" w:rsidP="0022260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leraarsuren dat wordt overgedragen</w:t>
            </w:r>
          </w:p>
        </w:tc>
      </w:tr>
      <w:tr w:rsidR="00553007" w:rsidRPr="003D114E" w14:paraId="10F4DD97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9BCE" w14:textId="77777777" w:rsidR="00553007" w:rsidRPr="00CA4C88" w:rsidRDefault="00553007" w:rsidP="00222607">
            <w:pPr>
              <w:pStyle w:val="leeg"/>
            </w:pPr>
          </w:p>
        </w:tc>
        <w:tc>
          <w:tcPr>
            <w:tcW w:w="59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AEA4F" w14:textId="77777777" w:rsidR="00553007" w:rsidRPr="003D114E" w:rsidRDefault="00553007" w:rsidP="0022260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7C38" w14:textId="77777777" w:rsidR="00553007" w:rsidRPr="003D114E" w:rsidRDefault="00553007" w:rsidP="00222607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92791" w14:textId="77777777" w:rsidR="00553007" w:rsidRPr="003D114E" w:rsidRDefault="00553007" w:rsidP="002226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D17F" w14:textId="77777777" w:rsidR="00553007" w:rsidRPr="003D114E" w:rsidRDefault="00553007" w:rsidP="00222607">
            <w:r>
              <w:t>leraarsuren</w:t>
            </w:r>
          </w:p>
        </w:tc>
      </w:tr>
      <w:tr w:rsidR="00553007" w:rsidRPr="003D114E" w14:paraId="3C96BCC7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A547" w14:textId="77777777" w:rsidR="00553007" w:rsidRPr="00CA4C88" w:rsidRDefault="00553007" w:rsidP="00222607">
            <w:pPr>
              <w:pStyle w:val="leeg"/>
            </w:pPr>
          </w:p>
        </w:tc>
        <w:tc>
          <w:tcPr>
            <w:tcW w:w="59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249D8" w14:textId="77777777" w:rsidR="00553007" w:rsidRPr="003D114E" w:rsidRDefault="00553007" w:rsidP="0022260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AE06" w14:textId="77777777" w:rsidR="00553007" w:rsidRPr="003D114E" w:rsidRDefault="00553007" w:rsidP="00222607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BEBC1" w14:textId="77777777" w:rsidR="00553007" w:rsidRPr="003D114E" w:rsidRDefault="00553007" w:rsidP="002226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2135" w14:textId="77777777" w:rsidR="00553007" w:rsidRPr="003D114E" w:rsidRDefault="00553007" w:rsidP="00222607">
            <w:r>
              <w:t>leraarsuren</w:t>
            </w:r>
          </w:p>
        </w:tc>
      </w:tr>
      <w:tr w:rsidR="00553007" w:rsidRPr="003D114E" w14:paraId="093CA570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05EA" w14:textId="77777777" w:rsidR="00553007" w:rsidRPr="00CA4C88" w:rsidRDefault="00553007" w:rsidP="00222607">
            <w:pPr>
              <w:pStyle w:val="leeg"/>
            </w:pPr>
          </w:p>
        </w:tc>
        <w:tc>
          <w:tcPr>
            <w:tcW w:w="59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0EA3A" w14:textId="77777777" w:rsidR="00553007" w:rsidRPr="003D114E" w:rsidRDefault="00553007" w:rsidP="0022260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69599" w14:textId="77777777" w:rsidR="00553007" w:rsidRPr="003D114E" w:rsidRDefault="00553007" w:rsidP="00222607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60964" w14:textId="77777777" w:rsidR="00553007" w:rsidRPr="003D114E" w:rsidRDefault="00553007" w:rsidP="002226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1013" w14:textId="77777777" w:rsidR="00553007" w:rsidRPr="003D114E" w:rsidRDefault="00553007" w:rsidP="00222607">
            <w:r>
              <w:t>leraarsuren</w:t>
            </w:r>
          </w:p>
        </w:tc>
      </w:tr>
      <w:tr w:rsidR="00553007" w:rsidRPr="003D114E" w14:paraId="31DF446D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68F7" w14:textId="77777777" w:rsidR="00553007" w:rsidRPr="00CA4C88" w:rsidRDefault="00553007" w:rsidP="00222607">
            <w:pPr>
              <w:pStyle w:val="leeg"/>
            </w:pPr>
          </w:p>
        </w:tc>
        <w:tc>
          <w:tcPr>
            <w:tcW w:w="59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EBD2B" w14:textId="77777777" w:rsidR="00553007" w:rsidRPr="003D114E" w:rsidRDefault="00553007" w:rsidP="0022260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1B1F" w14:textId="77777777" w:rsidR="00553007" w:rsidRPr="003D114E" w:rsidRDefault="00553007" w:rsidP="00222607"/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961E3" w14:textId="77777777" w:rsidR="00553007" w:rsidRPr="003D114E" w:rsidRDefault="00553007" w:rsidP="002226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EAF9" w14:textId="77777777" w:rsidR="00553007" w:rsidRPr="003D114E" w:rsidRDefault="00553007" w:rsidP="00222607">
            <w:r>
              <w:t>leraarsuren</w:t>
            </w:r>
          </w:p>
        </w:tc>
      </w:tr>
    </w:tbl>
    <w:p w14:paraId="7818B772" w14:textId="77777777" w:rsidR="002F1811" w:rsidRDefault="002F1811">
      <w:pPr>
        <w:sectPr w:rsidR="002F1811" w:rsidSect="002F1811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293322C9" w14:textId="0708CFCE" w:rsidR="002F1811" w:rsidRDefault="002F181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1"/>
        <w:gridCol w:w="2719"/>
        <w:gridCol w:w="6867"/>
      </w:tblGrid>
      <w:tr w:rsidR="003D22C6" w:rsidRPr="004D213B" w14:paraId="2A349E77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9A05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7B6E96" w14:paraId="421E147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FD3E" w14:textId="01D9356B" w:rsidR="003D22C6" w:rsidRPr="003D114E" w:rsidRDefault="00553007" w:rsidP="003D22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0E56" w14:textId="0ADD2C5C" w:rsidR="003D22C6" w:rsidRDefault="003D22C6" w:rsidP="003D22C6">
            <w:pPr>
              <w:pStyle w:val="Vraag"/>
            </w:pPr>
            <w:r>
              <w:t>Gaat de overheveling gepaard met een overdracht van punten?</w:t>
            </w:r>
          </w:p>
          <w:p w14:paraId="6D99D8C6" w14:textId="77777777" w:rsidR="003D22C6" w:rsidRPr="007B6E96" w:rsidRDefault="003D22C6" w:rsidP="003D22C6">
            <w:pPr>
              <w:pStyle w:val="Vraag"/>
              <w:rPr>
                <w:b w:val="0"/>
                <w:i/>
              </w:rPr>
            </w:pPr>
            <w:r w:rsidRPr="00953AFE">
              <w:rPr>
                <w:b w:val="0"/>
                <w:i/>
              </w:rPr>
              <w:t xml:space="preserve">Bij de overheveling bepalen beide centrumbesturen of de overheveling gepaard gaat met een overdracht van </w:t>
            </w:r>
            <w:r>
              <w:rPr>
                <w:b w:val="0"/>
                <w:i/>
              </w:rPr>
              <w:t>punten</w:t>
            </w:r>
            <w:r w:rsidRPr="00953AFE">
              <w:rPr>
                <w:b w:val="0"/>
                <w:i/>
              </w:rPr>
              <w:t>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3D22C6" w:rsidRPr="003D114E" w14:paraId="1E0248BE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3935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522A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D9AB" w14:textId="04E2FFE6" w:rsidR="003D22C6" w:rsidRPr="003D114E" w:rsidRDefault="003D22C6" w:rsidP="003D22C6">
            <w:r>
              <w:t xml:space="preserve">ja. </w:t>
            </w:r>
            <w:r w:rsidRPr="00953AFE">
              <w:rPr>
                <w:b/>
              </w:rPr>
              <w:t xml:space="preserve">Hoeveel </w:t>
            </w:r>
            <w:r>
              <w:rPr>
                <w:b/>
              </w:rPr>
              <w:t>punten</w:t>
            </w:r>
            <w:r w:rsidRPr="00953AFE">
              <w:rPr>
                <w:b/>
              </w:rPr>
              <w:t xml:space="preserve"> worden er overgedragen?</w:t>
            </w:r>
          </w:p>
        </w:tc>
      </w:tr>
      <w:tr w:rsidR="003D22C6" w:rsidRPr="003D114E" w14:paraId="5195EBE8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58AD6FC6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2719" w:type="dxa"/>
            <w:tcBorders>
              <w:bottom w:val="dotted" w:sz="6" w:space="0" w:color="auto"/>
            </w:tcBorders>
            <w:shd w:val="clear" w:color="auto" w:fill="auto"/>
          </w:tcPr>
          <w:p w14:paraId="10A5D51A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67" w:type="dxa"/>
            <w:shd w:val="clear" w:color="auto" w:fill="auto"/>
          </w:tcPr>
          <w:p w14:paraId="44ECF593" w14:textId="53B172B9" w:rsidR="003D22C6" w:rsidRPr="003D114E" w:rsidRDefault="003D22C6" w:rsidP="003D22C6">
            <w:r>
              <w:t>punten</w:t>
            </w:r>
          </w:p>
        </w:tc>
      </w:tr>
      <w:tr w:rsidR="003D22C6" w:rsidRPr="003D114E" w14:paraId="178B3BA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0582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5174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811F" w14:textId="31808812" w:rsidR="003D22C6" w:rsidRPr="003D114E" w:rsidRDefault="003D22C6" w:rsidP="003D22C6">
            <w:r>
              <w:t>nee</w:t>
            </w:r>
          </w:p>
        </w:tc>
      </w:tr>
      <w:tr w:rsidR="003D22C6" w:rsidRPr="003D114E" w14:paraId="526C727B" w14:textId="77777777" w:rsidTr="009B241E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7A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526C727E" w14:textId="77777777" w:rsidTr="002F181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6C727C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27D" w14:textId="00690319" w:rsidR="003D22C6" w:rsidRPr="003D114E" w:rsidRDefault="003D22C6" w:rsidP="003D22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aanvraag</w:t>
            </w:r>
          </w:p>
        </w:tc>
      </w:tr>
      <w:tr w:rsidR="003D22C6" w:rsidRPr="003D114E" w14:paraId="526C7281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80" w14:textId="77777777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D22C6" w:rsidRPr="003D114E" w14:paraId="526C7284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82" w14:textId="6E6C6EEC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53007">
              <w:t>0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83" w14:textId="57A87A32" w:rsidR="003D22C6" w:rsidRPr="00A900D4" w:rsidRDefault="003D22C6" w:rsidP="003D22C6">
            <w:pPr>
              <w:pStyle w:val="Aanwijzing"/>
              <w:rPr>
                <w:rStyle w:val="Nadruk"/>
                <w:i/>
                <w:iCs w:val="0"/>
              </w:rPr>
            </w:pPr>
            <w:r w:rsidRPr="00720309">
              <w:t xml:space="preserve">In de onderstaande rubrieken </w:t>
            </w:r>
            <w:r>
              <w:t>lich</w:t>
            </w:r>
            <w:r w:rsidRPr="00720309">
              <w:t xml:space="preserve">t u de verschillende aspecten van de aanvraag toe, </w:t>
            </w:r>
            <w:r>
              <w:t xml:space="preserve">geeft u een </w:t>
            </w:r>
            <w:r w:rsidRPr="00720309">
              <w:t>motiver</w:t>
            </w:r>
            <w:r>
              <w:t>i</w:t>
            </w:r>
            <w:r w:rsidRPr="00720309">
              <w:t>n</w:t>
            </w:r>
            <w:r>
              <w:t>g</w:t>
            </w:r>
            <w:r w:rsidRPr="00720309">
              <w:t xml:space="preserve"> en </w:t>
            </w:r>
            <w:r>
              <w:t>verwijst u, als dat</w:t>
            </w:r>
            <w:r w:rsidRPr="00720309">
              <w:t xml:space="preserve"> mogelijk</w:t>
            </w:r>
            <w:r>
              <w:t xml:space="preserve"> is,</w:t>
            </w:r>
            <w:r w:rsidRPr="00720309">
              <w:t xml:space="preserve"> naar </w:t>
            </w:r>
            <w:r>
              <w:t>de bewijsstukken die u bij dit formulier voegt</w:t>
            </w:r>
            <w:r w:rsidRPr="00720309">
              <w:t xml:space="preserve">. </w:t>
            </w:r>
            <w:r>
              <w:t>In de motivering licht u de informatie uit de bewijsstukken toe.</w:t>
            </w:r>
          </w:p>
        </w:tc>
      </w:tr>
      <w:tr w:rsidR="003D22C6" w:rsidRPr="003D114E" w14:paraId="069B0DFB" w14:textId="77777777" w:rsidTr="009B241E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566A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6E3EBC76" w14:textId="77777777" w:rsidTr="002F181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741820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1CE311B" w14:textId="03B88742" w:rsidR="003D22C6" w:rsidRPr="003D114E" w:rsidRDefault="003D22C6" w:rsidP="003D22C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Langetermijnvisie</w:t>
            </w:r>
          </w:p>
        </w:tc>
      </w:tr>
      <w:tr w:rsidR="003D22C6" w:rsidRPr="003D114E" w14:paraId="4E0DFE66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4F82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1B4F41C7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7689" w14:textId="50E84ACB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53007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D937" w14:textId="5929A646" w:rsidR="003D22C6" w:rsidRDefault="003D22C6" w:rsidP="003D22C6">
            <w:pPr>
              <w:pStyle w:val="Vraag"/>
              <w:ind w:left="0"/>
            </w:pPr>
            <w:r w:rsidRPr="00506F72">
              <w:t>Hoe past de overheveling in de langetermijnvisie van het overhevelende centrum?</w:t>
            </w:r>
          </w:p>
          <w:p w14:paraId="43011353" w14:textId="1C1E12B4" w:rsidR="003D22C6" w:rsidRPr="00FF630A" w:rsidRDefault="003D22C6" w:rsidP="003D22C6">
            <w:pPr>
              <w:pStyle w:val="Vraag"/>
            </w:pPr>
            <w:r w:rsidRPr="00506F72">
              <w:rPr>
                <w:b w:val="0"/>
                <w:i/>
              </w:rPr>
              <w:t xml:space="preserve">Geef de intentie van uw centrum weer. </w:t>
            </w:r>
            <w:r>
              <w:rPr>
                <w:b w:val="0"/>
                <w:i/>
              </w:rPr>
              <w:t>Vermeld met welk perspectief u de overheveling aanvraagt. Geef aan of de overheveling past in</w:t>
            </w:r>
            <w:r w:rsidRPr="00506F72">
              <w:rPr>
                <w:b w:val="0"/>
                <w:i/>
              </w:rPr>
              <w:t xml:space="preserve"> een herprofilering van uw centrum of van de vestigingsplaats</w:t>
            </w:r>
            <w:r>
              <w:rPr>
                <w:b w:val="0"/>
                <w:i/>
              </w:rPr>
              <w:t>. Licht de gevolgen toe van de overheveling voor</w:t>
            </w:r>
            <w:r w:rsidRPr="00506F72">
              <w:rPr>
                <w:b w:val="0"/>
                <w:i/>
              </w:rPr>
              <w:t xml:space="preserve"> uw centrum op het vlak van </w:t>
            </w:r>
            <w:r>
              <w:rPr>
                <w:b w:val="0"/>
                <w:i/>
              </w:rPr>
              <w:t xml:space="preserve">de </w:t>
            </w:r>
            <w:r w:rsidRPr="00506F72">
              <w:rPr>
                <w:b w:val="0"/>
                <w:i/>
              </w:rPr>
              <w:t>kwaliteit van het resterende aanbod</w:t>
            </w:r>
            <w:r>
              <w:rPr>
                <w:b w:val="0"/>
                <w:i/>
              </w:rPr>
              <w:t xml:space="preserve">. Beschrijf de gevolgen voor het personeel. Leg daarbij een link met </w:t>
            </w:r>
            <w:r w:rsidRPr="00506F72">
              <w:rPr>
                <w:b w:val="0"/>
                <w:i/>
              </w:rPr>
              <w:t>de eventuele overdracht van leraarsuren</w:t>
            </w:r>
            <w:r>
              <w:rPr>
                <w:b w:val="0"/>
                <w:i/>
              </w:rPr>
              <w:t xml:space="preserve"> of punten</w:t>
            </w:r>
            <w:r w:rsidRPr="00506F72">
              <w:rPr>
                <w:b w:val="0"/>
                <w:i/>
              </w:rPr>
              <w:t>.</w:t>
            </w:r>
          </w:p>
        </w:tc>
      </w:tr>
      <w:tr w:rsidR="003D22C6" w:rsidRPr="00506F72" w14:paraId="370AAEF9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0D6EFD3" w14:textId="77777777" w:rsidR="003D22C6" w:rsidRPr="00506F72" w:rsidRDefault="003D22C6" w:rsidP="003D22C6">
            <w:pPr>
              <w:jc w:val="right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0BB286D" w14:textId="6E496D2B" w:rsidR="003D22C6" w:rsidRPr="00506F72" w:rsidRDefault="003D22C6" w:rsidP="003D22C6">
            <w:pPr>
              <w:framePr w:hSpace="142" w:wrap="around" w:vAnchor="text" w:hAnchor="text" w:x="55" w:y="1"/>
              <w:suppressOverlap/>
            </w:pPr>
            <w:r w:rsidRPr="00506F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6F72">
              <w:instrText xml:space="preserve"> FORMTEXT </w:instrText>
            </w:r>
            <w:r w:rsidRPr="00506F72">
              <w:fldChar w:fldCharType="separate"/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fldChar w:fldCharType="end"/>
            </w:r>
          </w:p>
        </w:tc>
      </w:tr>
      <w:tr w:rsidR="003D22C6" w:rsidRPr="003D114E" w14:paraId="421C7991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1392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09469FE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8BFC" w14:textId="7A8A3FB5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53007"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8BD4" w14:textId="0CF4AB6D" w:rsidR="003D22C6" w:rsidRDefault="003D22C6" w:rsidP="003D22C6">
            <w:pPr>
              <w:pStyle w:val="Vraag"/>
              <w:ind w:left="0"/>
            </w:pPr>
            <w:r w:rsidRPr="00506F72">
              <w:t>Hoe past de overheveling in de langetermijnvisie van het ontvangende centrum?</w:t>
            </w:r>
          </w:p>
          <w:p w14:paraId="4DB73A5B" w14:textId="2EAA36E2" w:rsidR="003D22C6" w:rsidRPr="00506F72" w:rsidRDefault="003D22C6" w:rsidP="00F35A3D">
            <w:pPr>
              <w:pStyle w:val="Vraag"/>
              <w:rPr>
                <w:b w:val="0"/>
                <w:i/>
              </w:rPr>
            </w:pPr>
            <w:r w:rsidRPr="00506F72">
              <w:rPr>
                <w:b w:val="0"/>
                <w:i/>
              </w:rPr>
              <w:t xml:space="preserve">Geef de intentie van uw centrum weer. </w:t>
            </w:r>
            <w:r>
              <w:rPr>
                <w:b w:val="0"/>
                <w:i/>
              </w:rPr>
              <w:t>Vermeld met welk perspectief u de overheveling aanvraagt. Geef aan of de overheveling past in</w:t>
            </w:r>
            <w:r w:rsidRPr="00506F72">
              <w:rPr>
                <w:b w:val="0"/>
                <w:i/>
              </w:rPr>
              <w:t xml:space="preserve"> een herprofilering van uw centrum of van de vestigingsplaats</w:t>
            </w:r>
            <w:r w:rsidR="001A1C47">
              <w:rPr>
                <w:b w:val="0"/>
                <w:i/>
              </w:rPr>
              <w:t xml:space="preserve">. </w:t>
            </w:r>
            <w:r>
              <w:rPr>
                <w:b w:val="0"/>
                <w:i/>
              </w:rPr>
              <w:t>Motiveer waarop uw keuze voor de vestigingsplaats gebaseerd is. Licht de gevolgen toe van de overheveling voor uw centrum</w:t>
            </w:r>
            <w:r w:rsidRPr="00506F72">
              <w:rPr>
                <w:b w:val="0"/>
                <w:i/>
              </w:rPr>
              <w:t xml:space="preserve"> op het vlak van </w:t>
            </w:r>
            <w:r>
              <w:rPr>
                <w:b w:val="0"/>
                <w:i/>
              </w:rPr>
              <w:t xml:space="preserve">de </w:t>
            </w:r>
            <w:r w:rsidRPr="00506F72">
              <w:rPr>
                <w:b w:val="0"/>
                <w:i/>
              </w:rPr>
              <w:t xml:space="preserve">kwaliteit van het </w:t>
            </w:r>
            <w:r>
              <w:rPr>
                <w:b w:val="0"/>
                <w:i/>
              </w:rPr>
              <w:t>al bestaande</w:t>
            </w:r>
            <w:r w:rsidRPr="00506F72">
              <w:rPr>
                <w:b w:val="0"/>
                <w:i/>
              </w:rPr>
              <w:t xml:space="preserve"> aanbod</w:t>
            </w:r>
            <w:r w:rsidR="001A1C47">
              <w:rPr>
                <w:b w:val="0"/>
                <w:i/>
              </w:rPr>
              <w:t>.</w:t>
            </w:r>
            <w:r w:rsidR="001A1C47" w:rsidRPr="00506F7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Omschrijf een eventueel</w:t>
            </w:r>
            <w:r w:rsidRPr="00506F72">
              <w:rPr>
                <w:b w:val="0"/>
                <w:i/>
              </w:rPr>
              <w:t xml:space="preserve"> stappenplan om het opleidingsaanbod nog verder uit te breiden</w:t>
            </w:r>
            <w:r>
              <w:rPr>
                <w:b w:val="0"/>
                <w:i/>
              </w:rPr>
              <w:t>. Beschrijf de</w:t>
            </w:r>
            <w:r w:rsidRPr="00506F72">
              <w:rPr>
                <w:b w:val="0"/>
                <w:i/>
              </w:rPr>
              <w:t xml:space="preserve"> gevolgen voor het personeel</w:t>
            </w:r>
            <w:r>
              <w:rPr>
                <w:b w:val="0"/>
                <w:i/>
              </w:rPr>
              <w:t>.</w:t>
            </w:r>
            <w:r w:rsidRPr="00506F72">
              <w:rPr>
                <w:b w:val="0"/>
                <w:i/>
              </w:rPr>
              <w:t xml:space="preserve"> Leg </w:t>
            </w:r>
            <w:r>
              <w:rPr>
                <w:b w:val="0"/>
                <w:i/>
              </w:rPr>
              <w:t>daa</w:t>
            </w:r>
            <w:r w:rsidRPr="00506F72">
              <w:rPr>
                <w:b w:val="0"/>
                <w:i/>
              </w:rPr>
              <w:t xml:space="preserve">rbij </w:t>
            </w:r>
            <w:r>
              <w:rPr>
                <w:b w:val="0"/>
                <w:i/>
              </w:rPr>
              <w:t>een</w:t>
            </w:r>
            <w:r w:rsidRPr="00506F72">
              <w:rPr>
                <w:b w:val="0"/>
                <w:i/>
              </w:rPr>
              <w:t xml:space="preserve"> link met de eventuele overdracht van leraarsuren</w:t>
            </w:r>
            <w:r>
              <w:rPr>
                <w:b w:val="0"/>
                <w:i/>
              </w:rPr>
              <w:t xml:space="preserve"> of punten</w:t>
            </w:r>
            <w:r w:rsidRPr="00506F72">
              <w:rPr>
                <w:b w:val="0"/>
                <w:i/>
              </w:rPr>
              <w:t>.</w:t>
            </w:r>
          </w:p>
        </w:tc>
      </w:tr>
      <w:tr w:rsidR="003D22C6" w:rsidRPr="00506F72" w14:paraId="6F98091A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FA27141" w14:textId="77777777" w:rsidR="003D22C6" w:rsidRPr="00506F72" w:rsidRDefault="003D22C6" w:rsidP="003D22C6">
            <w:pPr>
              <w:jc w:val="right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5DFA3B5" w14:textId="1AB9D186" w:rsidR="003D22C6" w:rsidRPr="00506F72" w:rsidRDefault="003D22C6" w:rsidP="003D22C6">
            <w:pPr>
              <w:framePr w:hSpace="142" w:wrap="around" w:vAnchor="text" w:hAnchor="text" w:x="55" w:y="1"/>
              <w:suppressOverlap/>
            </w:pPr>
            <w:r w:rsidRPr="00506F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6F72">
              <w:instrText xml:space="preserve"> FORMTEXT </w:instrText>
            </w:r>
            <w:r w:rsidRPr="00506F72">
              <w:fldChar w:fldCharType="separate"/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rPr>
                <w:noProof/>
              </w:rPr>
              <w:t> </w:t>
            </w:r>
            <w:r w:rsidRPr="00506F72">
              <w:fldChar w:fldCharType="end"/>
            </w:r>
          </w:p>
        </w:tc>
      </w:tr>
      <w:tr w:rsidR="003D22C6" w:rsidRPr="003D114E" w14:paraId="7D27A88E" w14:textId="77777777" w:rsidTr="009B241E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7F34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6322A5B7" w14:textId="77777777" w:rsidTr="002F181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7A5867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19E5B54" w14:textId="052C79C3" w:rsidR="003D22C6" w:rsidRPr="003D114E" w:rsidRDefault="003D22C6" w:rsidP="003D22C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Macrodoelmatigheid</w:t>
            </w:r>
          </w:p>
        </w:tc>
      </w:tr>
      <w:tr w:rsidR="003D22C6" w:rsidRPr="003D114E" w14:paraId="7DA07BB1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7B3B" w14:textId="77777777" w:rsidR="003D22C6" w:rsidRPr="004D213B" w:rsidRDefault="003D22C6" w:rsidP="003D22C6">
            <w:pPr>
              <w:pStyle w:val="leeg"/>
            </w:pPr>
          </w:p>
        </w:tc>
      </w:tr>
      <w:tr w:rsidR="003D22C6" w:rsidRPr="003D114E" w14:paraId="6E52772D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3FC5" w14:textId="24BB0D86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53007"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35D1" w14:textId="1647E54A" w:rsidR="003D22C6" w:rsidRPr="00FE754D" w:rsidRDefault="003D22C6" w:rsidP="003D22C6">
            <w:pPr>
              <w:pStyle w:val="Vraag"/>
            </w:pPr>
            <w:r>
              <w:t>Heeft deze aanvraag betrekking op studiegebieden waarvoor al andere centra</w:t>
            </w:r>
            <w:r w:rsidRPr="00FE754D">
              <w:t xml:space="preserve"> </w:t>
            </w:r>
            <w:r>
              <w:t xml:space="preserve">van uw net of een ander net </w:t>
            </w:r>
            <w:r w:rsidRPr="00FE754D">
              <w:t>onderwijsbevoegdheid he</w:t>
            </w:r>
            <w:r>
              <w:t>bben</w:t>
            </w:r>
            <w:r w:rsidRPr="00FE754D">
              <w:t xml:space="preserve"> in de vestigingsplaats?</w:t>
            </w:r>
          </w:p>
        </w:tc>
      </w:tr>
      <w:tr w:rsidR="003D22C6" w:rsidRPr="003D114E" w14:paraId="6E70DA5D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7584" w14:textId="77777777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1DEC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BFD3" w14:textId="46C063A7" w:rsidR="003D22C6" w:rsidRPr="003D114E" w:rsidRDefault="003D22C6" w:rsidP="003D22C6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M</w:t>
            </w:r>
            <w:r w:rsidRPr="00FE754D">
              <w:rPr>
                <w:rStyle w:val="VraagChar"/>
              </w:rPr>
              <w:t>otiveer de meerwaarde van uw aanvraag</w:t>
            </w:r>
            <w:r>
              <w:rPr>
                <w:rStyle w:val="VraagChar"/>
              </w:rPr>
              <w:t>.</w:t>
            </w:r>
            <w:r>
              <w:rPr>
                <w:rStyle w:val="VraagChar"/>
              </w:rPr>
              <w:br/>
            </w:r>
            <w:r w:rsidRPr="002064A3">
              <w:rPr>
                <w:i/>
              </w:rPr>
              <w:t xml:space="preserve">Vermeld </w:t>
            </w:r>
            <w:r>
              <w:rPr>
                <w:i/>
              </w:rPr>
              <w:t xml:space="preserve">daarbij ook </w:t>
            </w:r>
            <w:r w:rsidRPr="002064A3">
              <w:rPr>
                <w:i/>
              </w:rPr>
              <w:t>de namen van de centra voor volwassenenonderwijs.</w:t>
            </w:r>
          </w:p>
        </w:tc>
      </w:tr>
      <w:tr w:rsidR="003D22C6" w:rsidRPr="003D114E" w14:paraId="6839B524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4CB8445B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958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42345CD" w14:textId="6B7C2DB1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2C6" w:rsidRPr="003D114E" w14:paraId="64BCA304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BCCE" w14:textId="1D9D6494" w:rsidR="003D22C6" w:rsidRPr="00463023" w:rsidRDefault="003D22C6" w:rsidP="003D22C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092C" w14:textId="77777777" w:rsidR="003D22C6" w:rsidRPr="001D4C9A" w:rsidRDefault="003D22C6" w:rsidP="003D22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0EE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AAD7" w14:textId="134C3C48" w:rsidR="003D22C6" w:rsidRPr="003D114E" w:rsidRDefault="003D22C6" w:rsidP="003D22C6">
            <w:r>
              <w:t>nee</w:t>
            </w:r>
            <w:r w:rsidRPr="003D114E">
              <w:t xml:space="preserve">. </w:t>
            </w:r>
            <w:r w:rsidRPr="00FE754D">
              <w:rPr>
                <w:rStyle w:val="VraagChar"/>
              </w:rPr>
              <w:t>Wat zijn de troeven van het ontvangende centrum om het overgehevelde aanbod in die vestigingsplaats de beste kansen te geven?</w:t>
            </w:r>
          </w:p>
        </w:tc>
      </w:tr>
      <w:tr w:rsidR="003D22C6" w:rsidRPr="003D114E" w14:paraId="52C67C6C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08E726F5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958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6CE48AB" w14:textId="222CBE24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2C6" w:rsidRPr="003D114E" w14:paraId="526C728B" w14:textId="77777777" w:rsidTr="009B241E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8A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526C728E" w14:textId="77777777" w:rsidTr="002F181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6C728C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28D" w14:textId="77777777" w:rsidR="003D22C6" w:rsidRPr="003D114E" w:rsidRDefault="003D22C6" w:rsidP="003D22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D22C6" w:rsidRPr="003D114E" w14:paraId="3242E518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3BB1" w14:textId="77777777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D22C6" w:rsidRPr="003D114E" w14:paraId="345332B7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A3DB" w14:textId="37029071" w:rsidR="003D22C6" w:rsidRPr="003D114E" w:rsidRDefault="003D22C6" w:rsidP="00F35A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53007">
              <w:t>4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AB18" w14:textId="651ADEF9" w:rsidR="001D449A" w:rsidRDefault="001D449A" w:rsidP="003D22C6">
            <w:pPr>
              <w:pStyle w:val="Aanwijzing"/>
            </w:pPr>
            <w:r w:rsidRPr="00E81B7E">
              <w:t xml:space="preserve">Verzamel alle </w:t>
            </w:r>
            <w:r>
              <w:t>bewijsstukken</w:t>
            </w:r>
            <w:r w:rsidRPr="00E81B7E">
              <w:t xml:space="preserve"> die u voor de beantwoording van </w:t>
            </w:r>
            <w:r>
              <w:t>vraag</w:t>
            </w:r>
            <w:r w:rsidRPr="00E81B7E">
              <w:t xml:space="preserve"> </w:t>
            </w:r>
            <w:r w:rsidR="00553007">
              <w:t xml:space="preserve">11 </w:t>
            </w:r>
            <w:r>
              <w:t xml:space="preserve">tot en met </w:t>
            </w:r>
            <w:r w:rsidR="00553007">
              <w:t xml:space="preserve">13 </w:t>
            </w:r>
            <w:r w:rsidRPr="00E81B7E">
              <w:t xml:space="preserve">eventueel bij dit formulier </w:t>
            </w:r>
            <w:r>
              <w:t>wilt voegen. Geef elk document een naam die bestaat uit maximaal vijftig karakters, en die is opgebouwd als volgt: ‘Bijlage_nr_naam’.</w:t>
            </w:r>
          </w:p>
          <w:p w14:paraId="15A9F61B" w14:textId="09E9636C" w:rsidR="003D22C6" w:rsidRPr="003D114E" w:rsidRDefault="003D22C6" w:rsidP="003D22C6">
            <w:pPr>
              <w:pStyle w:val="Aanwijzing"/>
              <w:rPr>
                <w:rStyle w:val="Nadruk"/>
              </w:rPr>
            </w:pPr>
            <w:r w:rsidRPr="00D07E8A">
              <w:t>Voeg bij dit formulier</w:t>
            </w:r>
            <w:r w:rsidR="001D449A">
              <w:t xml:space="preserve"> ook</w:t>
            </w:r>
            <w:r w:rsidRPr="00D07E8A">
              <w:t xml:space="preserve"> de </w:t>
            </w:r>
            <w:r>
              <w:t>twee</w:t>
            </w:r>
            <w:r w:rsidRPr="00D07E8A">
              <w:t xml:space="preserve"> protocollen van de onderhandelingen in de lokale comités.</w:t>
            </w:r>
            <w:r>
              <w:t xml:space="preserve"> Geef die documenten een naam die is opgebouwd als volgt: ‘Protocol_LOC_naam centrum’.</w:t>
            </w:r>
          </w:p>
        </w:tc>
      </w:tr>
      <w:tr w:rsidR="001D449A" w:rsidRPr="003D114E" w14:paraId="349DC2C1" w14:textId="77777777" w:rsidTr="009B241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26DC" w14:textId="77777777" w:rsidR="001D449A" w:rsidRPr="003D114E" w:rsidRDefault="001D449A" w:rsidP="001D449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449A" w:rsidRPr="00887620" w14:paraId="58010119" w14:textId="77777777" w:rsidTr="002F18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311E" w14:textId="52E8EAD2" w:rsidR="001D449A" w:rsidRPr="003D114E" w:rsidRDefault="001D449A" w:rsidP="0049341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53007">
              <w:t>5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1EEC" w14:textId="77777777" w:rsidR="001D449A" w:rsidRPr="00887620" w:rsidRDefault="001D449A" w:rsidP="001D449A">
            <w:pPr>
              <w:pStyle w:val="Aanwijzing"/>
              <w:rPr>
                <w:rStyle w:val="Nadruk"/>
                <w:b/>
              </w:rPr>
            </w:pPr>
            <w:r>
              <w:rPr>
                <w:rStyle w:val="Nadruk"/>
                <w:b/>
              </w:rPr>
              <w:t>Geef een overzicht van de bewijsstukken die u bij dit formulier voegt.</w:t>
            </w:r>
          </w:p>
        </w:tc>
      </w:tr>
      <w:tr w:rsidR="001D449A" w:rsidRPr="00A76FCD" w14:paraId="4C2F9A6B" w14:textId="77777777" w:rsidTr="002F1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9941338" w14:textId="77777777" w:rsidR="001D449A" w:rsidRPr="00463023" w:rsidRDefault="001D449A" w:rsidP="001D449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0B21DD8" w14:textId="77777777" w:rsidR="001D449A" w:rsidRPr="00A76FCD" w:rsidRDefault="001D449A" w:rsidP="001D449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40DA6B" w14:textId="77777777" w:rsidR="005B4028" w:rsidRDefault="005B4028"/>
    <w:p w14:paraId="74080439" w14:textId="77777777" w:rsidR="005B4028" w:rsidRDefault="005B4028"/>
    <w:p w14:paraId="7296F83D" w14:textId="77777777" w:rsidR="005B4028" w:rsidRDefault="005B4028"/>
    <w:p w14:paraId="24BE2DD4" w14:textId="77777777" w:rsidR="005B4028" w:rsidRDefault="005B4028"/>
    <w:p w14:paraId="2EF0E69F" w14:textId="77777777" w:rsidR="005B4028" w:rsidRDefault="005B4028"/>
    <w:p w14:paraId="6ACC3BF9" w14:textId="77777777" w:rsidR="005B4028" w:rsidRDefault="005B402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78"/>
        <w:gridCol w:w="8"/>
        <w:gridCol w:w="142"/>
        <w:gridCol w:w="8"/>
        <w:gridCol w:w="568"/>
        <w:gridCol w:w="10"/>
        <w:gridCol w:w="414"/>
        <w:gridCol w:w="11"/>
        <w:gridCol w:w="697"/>
        <w:gridCol w:w="12"/>
        <w:gridCol w:w="412"/>
        <w:gridCol w:w="13"/>
        <w:gridCol w:w="553"/>
        <w:gridCol w:w="14"/>
        <w:gridCol w:w="693"/>
        <w:gridCol w:w="16"/>
        <w:gridCol w:w="256"/>
        <w:gridCol w:w="16"/>
        <w:gridCol w:w="11"/>
        <w:gridCol w:w="115"/>
        <w:gridCol w:w="16"/>
        <w:gridCol w:w="11"/>
        <w:gridCol w:w="555"/>
        <w:gridCol w:w="12"/>
        <w:gridCol w:w="412"/>
        <w:gridCol w:w="13"/>
        <w:gridCol w:w="695"/>
        <w:gridCol w:w="14"/>
        <w:gridCol w:w="410"/>
        <w:gridCol w:w="15"/>
        <w:gridCol w:w="551"/>
        <w:gridCol w:w="16"/>
        <w:gridCol w:w="645"/>
        <w:gridCol w:w="16"/>
        <w:gridCol w:w="341"/>
      </w:tblGrid>
      <w:tr w:rsidR="003D22C6" w:rsidRPr="003D114E" w14:paraId="526C7297" w14:textId="77777777" w:rsidTr="009B241E">
        <w:trPr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96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526C729A" w14:textId="77777777" w:rsidTr="009B241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6C7298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7299" w14:textId="00861A98" w:rsidR="003D22C6" w:rsidRPr="003D114E" w:rsidRDefault="003D22C6" w:rsidP="003D22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tr w:rsidR="003D22C6" w:rsidRPr="003D114E" w14:paraId="3CF897C9" w14:textId="77777777" w:rsidTr="009B241E">
        <w:trPr>
          <w:trHeight w:hRule="exact" w:val="227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E15D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19589B29" w14:textId="77777777" w:rsidTr="009B241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7E3BC2F" w14:textId="77777777" w:rsidR="003D22C6" w:rsidRPr="003D114E" w:rsidRDefault="003D22C6" w:rsidP="003D22C6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6B71975" w14:textId="182A1152" w:rsidR="003D22C6" w:rsidRPr="003D114E" w:rsidRDefault="003D22C6" w:rsidP="003D22C6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het overhevelende centrum</w:t>
            </w:r>
          </w:p>
        </w:tc>
      </w:tr>
      <w:tr w:rsidR="003D22C6" w:rsidRPr="003D114E" w14:paraId="526C729C" w14:textId="77777777" w:rsidTr="009B241E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9B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526C729F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9D" w14:textId="4C855780" w:rsidR="003D22C6" w:rsidRPr="003D114E" w:rsidRDefault="003D22C6" w:rsidP="003D22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53007">
              <w:t>6</w:t>
            </w: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9E" w14:textId="77777777" w:rsidR="003D22C6" w:rsidRPr="003D114E" w:rsidRDefault="003D22C6" w:rsidP="003D22C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D22C6" w:rsidRPr="003D114E" w14:paraId="526C72A2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0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1" w14:textId="77777777" w:rsidR="003D22C6" w:rsidRPr="00232277" w:rsidRDefault="003D22C6" w:rsidP="003D22C6">
            <w:pPr>
              <w:pStyle w:val="Verklaring"/>
            </w:pPr>
            <w:r w:rsidRPr="00126D89">
              <w:t>Ik bevestig dat alle gegevens in dit formulier naar waarheid ingevuld zijn.</w:t>
            </w:r>
          </w:p>
        </w:tc>
      </w:tr>
      <w:tr w:rsidR="003D22C6" w:rsidRPr="003D114E" w14:paraId="526C72A4" w14:textId="77777777" w:rsidTr="009B241E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3" w14:textId="77777777" w:rsidR="003D22C6" w:rsidRPr="003D114E" w:rsidRDefault="003D22C6" w:rsidP="003D22C6">
            <w:pPr>
              <w:pStyle w:val="leeg"/>
            </w:pPr>
          </w:p>
        </w:tc>
      </w:tr>
      <w:tr w:rsidR="003D22C6" w:rsidRPr="003D114E" w14:paraId="526C72AB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5" w14:textId="77777777" w:rsidR="003D22C6" w:rsidRPr="00CA4C88" w:rsidRDefault="003D22C6" w:rsidP="003D22C6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6" w14:textId="77777777" w:rsidR="003D22C6" w:rsidRPr="0031551C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7" w14:textId="77777777" w:rsidR="003D22C6" w:rsidRPr="003D114E" w:rsidRDefault="003D22C6" w:rsidP="003D22C6"/>
        </w:tc>
        <w:tc>
          <w:tcPr>
            <w:tcW w:w="3677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6C72A8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gevolmachtigde van het bestuur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9" w14:textId="77777777" w:rsidR="003D22C6" w:rsidRPr="003D114E" w:rsidRDefault="003D22C6" w:rsidP="003D22C6"/>
        </w:tc>
        <w:tc>
          <w:tcPr>
            <w:tcW w:w="3722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6C72AA" w14:textId="77777777" w:rsidR="003D22C6" w:rsidRPr="003D114E" w:rsidRDefault="003D22C6" w:rsidP="003D22C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directie</w:t>
            </w:r>
          </w:p>
        </w:tc>
      </w:tr>
      <w:tr w:rsidR="009B241E" w:rsidRPr="003D114E" w14:paraId="526C72BE" w14:textId="77777777" w:rsidTr="00AD402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C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D" w14:textId="77777777" w:rsidR="003D22C6" w:rsidRPr="003D114E" w:rsidRDefault="003D22C6" w:rsidP="003D22C6">
            <w:pPr>
              <w:pStyle w:val="rechts"/>
            </w:pPr>
            <w:r>
              <w:t>datum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AE" w14:textId="77777777" w:rsidR="003D22C6" w:rsidRPr="003D114E" w:rsidRDefault="003D22C6" w:rsidP="003D22C6"/>
        </w:tc>
        <w:tc>
          <w:tcPr>
            <w:tcW w:w="57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AF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B1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B3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4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C72B5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B6" w14:textId="77777777" w:rsidR="003D22C6" w:rsidRPr="003D114E" w:rsidRDefault="003D22C6" w:rsidP="003D22C6"/>
        </w:tc>
        <w:tc>
          <w:tcPr>
            <w:tcW w:w="56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B7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8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B9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A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BB" w14:textId="77777777" w:rsidR="003D22C6" w:rsidRPr="003D114E" w:rsidRDefault="003D22C6" w:rsidP="003D22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BC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C72BD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D22C6" w:rsidRPr="003D114E" w14:paraId="526C72C5" w14:textId="77777777" w:rsidTr="009B241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BF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C0" w14:textId="77777777" w:rsidR="003D22C6" w:rsidRPr="003D114E" w:rsidRDefault="003D22C6" w:rsidP="003D22C6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C1" w14:textId="77777777" w:rsidR="003D22C6" w:rsidRPr="003D114E" w:rsidRDefault="003D22C6" w:rsidP="003D22C6"/>
        </w:tc>
        <w:tc>
          <w:tcPr>
            <w:tcW w:w="369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6C72C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C3" w14:textId="77777777" w:rsidR="003D22C6" w:rsidRPr="003D114E" w:rsidRDefault="003D22C6" w:rsidP="003D22C6">
            <w:pPr>
              <w:spacing w:after="80"/>
            </w:pPr>
          </w:p>
        </w:tc>
        <w:tc>
          <w:tcPr>
            <w:tcW w:w="370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6C72C4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D22C6" w:rsidRPr="003D114E" w14:paraId="526C72CC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6" w14:textId="77777777" w:rsidR="003D22C6" w:rsidRPr="004C6E93" w:rsidRDefault="003D22C6" w:rsidP="003D22C6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7" w14:textId="77777777" w:rsidR="003D22C6" w:rsidRPr="003D114E" w:rsidRDefault="003D22C6" w:rsidP="003D22C6">
            <w:pPr>
              <w:pStyle w:val="rechts"/>
            </w:pPr>
            <w:r>
              <w:t>voor- en achternaam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8" w14:textId="77777777" w:rsidR="003D22C6" w:rsidRPr="003D114E" w:rsidRDefault="003D22C6" w:rsidP="003D22C6"/>
        </w:tc>
        <w:tc>
          <w:tcPr>
            <w:tcW w:w="369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C9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A" w14:textId="77777777" w:rsidR="003D22C6" w:rsidRPr="003D114E" w:rsidRDefault="003D22C6" w:rsidP="003D22C6"/>
        </w:tc>
        <w:tc>
          <w:tcPr>
            <w:tcW w:w="3706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CB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D22C6" w:rsidRPr="003D114E" w14:paraId="526C72D3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D" w14:textId="77777777" w:rsidR="003D22C6" w:rsidRPr="00CA4C88" w:rsidRDefault="003D22C6" w:rsidP="003D22C6">
            <w:pPr>
              <w:pStyle w:val="leeg"/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E" w14:textId="77777777" w:rsidR="003D22C6" w:rsidRPr="003D114E" w:rsidRDefault="003D22C6" w:rsidP="003D22C6">
            <w:pPr>
              <w:pStyle w:val="rechts"/>
            </w:pPr>
            <w:r>
              <w:t>functie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CF" w14:textId="77777777" w:rsidR="003D22C6" w:rsidRPr="003D114E" w:rsidRDefault="003D22C6" w:rsidP="003D22C6"/>
        </w:tc>
        <w:tc>
          <w:tcPr>
            <w:tcW w:w="367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D0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D1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D2" w14:textId="77777777" w:rsidR="003D22C6" w:rsidRPr="003D114E" w:rsidRDefault="003D22C6" w:rsidP="003D22C6">
            <w:pPr>
              <w:pStyle w:val="invulveld"/>
              <w:framePr w:hSpace="0" w:wrap="auto" w:vAnchor="margin" w:xAlign="left" w:yAlign="inline"/>
              <w:suppressOverlap w:val="0"/>
            </w:pPr>
            <w:r>
              <w:t>directeur</w:t>
            </w:r>
          </w:p>
        </w:tc>
      </w:tr>
      <w:tr w:rsidR="003D22C6" w:rsidRPr="003D114E" w14:paraId="6ED3691C" w14:textId="77777777" w:rsidTr="009B241E">
        <w:trPr>
          <w:trHeight w:hRule="exact" w:val="227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D83D" w14:textId="77777777" w:rsidR="003D22C6" w:rsidRPr="003D114E" w:rsidRDefault="003D22C6" w:rsidP="003D22C6">
            <w:pPr>
              <w:pStyle w:val="leeg"/>
            </w:pPr>
          </w:p>
        </w:tc>
      </w:tr>
      <w:tr w:rsidR="007729F6" w:rsidRPr="003D114E" w14:paraId="3F3E6677" w14:textId="77777777" w:rsidTr="009B241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F7445EB" w14:textId="77777777" w:rsidR="007729F6" w:rsidRPr="003D114E" w:rsidRDefault="007729F6" w:rsidP="007729F6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AB0DD4" w14:textId="77AA226A" w:rsidR="007729F6" w:rsidRPr="003D114E" w:rsidRDefault="007729F6" w:rsidP="007729F6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het ontvangende centrum</w:t>
            </w:r>
          </w:p>
        </w:tc>
      </w:tr>
      <w:tr w:rsidR="00D07E8A" w:rsidRPr="003D114E" w14:paraId="526C72DC" w14:textId="77777777" w:rsidTr="009B241E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DB" w14:textId="77777777" w:rsidR="00D07E8A" w:rsidRPr="003D114E" w:rsidRDefault="00D07E8A" w:rsidP="00921CE1"/>
        </w:tc>
      </w:tr>
      <w:tr w:rsidR="00D07E8A" w:rsidRPr="003D114E" w14:paraId="526C72DF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DD" w14:textId="327AA1D7" w:rsidR="00D07E8A" w:rsidRPr="003D114E" w:rsidRDefault="002117CF" w:rsidP="0077310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53007">
              <w:t>7</w:t>
            </w: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DE" w14:textId="77777777" w:rsidR="00D07E8A" w:rsidRPr="003D114E" w:rsidRDefault="00D07E8A" w:rsidP="00FE754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07E8A" w:rsidRPr="003D114E" w14:paraId="526C72E2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0" w14:textId="77777777" w:rsidR="00D07E8A" w:rsidRPr="004C6E93" w:rsidRDefault="00D07E8A" w:rsidP="00FE754D">
            <w:pPr>
              <w:pStyle w:val="leeg"/>
            </w:pPr>
          </w:p>
        </w:tc>
        <w:tc>
          <w:tcPr>
            <w:tcW w:w="98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1" w14:textId="77777777" w:rsidR="00D07E8A" w:rsidRPr="00232277" w:rsidRDefault="00D07E8A" w:rsidP="00FE754D">
            <w:pPr>
              <w:pStyle w:val="Verklaring"/>
            </w:pPr>
            <w:r w:rsidRPr="00126D89">
              <w:t>Ik bevestig dat alle gegevens in dit formulier naar waarheid ingevuld zijn.</w:t>
            </w:r>
          </w:p>
        </w:tc>
      </w:tr>
      <w:tr w:rsidR="00D07E8A" w:rsidRPr="003D114E" w14:paraId="526C72E4" w14:textId="77777777" w:rsidTr="009B241E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3" w14:textId="77777777" w:rsidR="00D07E8A" w:rsidRPr="003D114E" w:rsidRDefault="00D07E8A" w:rsidP="00FE754D">
            <w:pPr>
              <w:pStyle w:val="leeg"/>
            </w:pPr>
          </w:p>
        </w:tc>
      </w:tr>
      <w:tr w:rsidR="00D07E8A" w:rsidRPr="003D114E" w14:paraId="526C72EB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5" w14:textId="77777777" w:rsidR="00D07E8A" w:rsidRPr="00CA4C88" w:rsidRDefault="00D07E8A" w:rsidP="00FE754D">
            <w:pPr>
              <w:pStyle w:val="leeg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6" w14:textId="77777777" w:rsidR="00D07E8A" w:rsidRPr="0031551C" w:rsidRDefault="00D07E8A" w:rsidP="00FE754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7" w14:textId="77777777" w:rsidR="00D07E8A" w:rsidRPr="003D114E" w:rsidRDefault="00D07E8A" w:rsidP="00FE754D"/>
        </w:tc>
        <w:tc>
          <w:tcPr>
            <w:tcW w:w="3685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6C72E8" w14:textId="77777777" w:rsidR="00D07E8A" w:rsidRPr="003D114E" w:rsidRDefault="00D07E8A" w:rsidP="00FE754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gevolmachtigde van het bestuur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9" w14:textId="77777777" w:rsidR="00D07E8A" w:rsidRPr="003D114E" w:rsidRDefault="00D07E8A" w:rsidP="00FE754D"/>
        </w:tc>
        <w:tc>
          <w:tcPr>
            <w:tcW w:w="3706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6C72EA" w14:textId="77777777" w:rsidR="00D07E8A" w:rsidRPr="003D114E" w:rsidRDefault="00D07E8A" w:rsidP="00FE754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 te vullen door de directie</w:t>
            </w:r>
          </w:p>
        </w:tc>
      </w:tr>
      <w:tr w:rsidR="009B241E" w:rsidRPr="003D114E" w14:paraId="526C72FE" w14:textId="77777777" w:rsidTr="00AD402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C" w14:textId="77777777" w:rsidR="00D07E8A" w:rsidRPr="004C6E93" w:rsidRDefault="00D07E8A" w:rsidP="00FE754D">
            <w:pPr>
              <w:pStyle w:val="leeg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D" w14:textId="77777777" w:rsidR="00D07E8A" w:rsidRPr="003D114E" w:rsidRDefault="00D07E8A" w:rsidP="00FE754D">
            <w:pPr>
              <w:pStyle w:val="rechts"/>
            </w:pPr>
            <w:r>
              <w:t>datum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EE" w14:textId="77777777" w:rsidR="00D07E8A" w:rsidRPr="003D114E" w:rsidRDefault="00D07E8A" w:rsidP="00FE754D"/>
        </w:tc>
        <w:tc>
          <w:tcPr>
            <w:tcW w:w="57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EF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0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F1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2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F3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4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C72F5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F6" w14:textId="77777777" w:rsidR="00D07E8A" w:rsidRPr="003D114E" w:rsidRDefault="00D07E8A" w:rsidP="00FE754D"/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F7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8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F9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A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2FB" w14:textId="77777777" w:rsidR="00D07E8A" w:rsidRPr="003D114E" w:rsidRDefault="00D07E8A" w:rsidP="00FE75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2FC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C72FD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07E8A" w:rsidRPr="003D114E" w14:paraId="526C7305" w14:textId="77777777" w:rsidTr="009B241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2FF" w14:textId="77777777" w:rsidR="00D07E8A" w:rsidRPr="004C6E93" w:rsidRDefault="00D07E8A" w:rsidP="00FE754D">
            <w:pPr>
              <w:pStyle w:val="leeg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300" w14:textId="77777777" w:rsidR="00D07E8A" w:rsidRPr="003D114E" w:rsidRDefault="00D07E8A" w:rsidP="00FE754D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301" w14:textId="77777777" w:rsidR="00D07E8A" w:rsidRPr="003D114E" w:rsidRDefault="00D07E8A" w:rsidP="00FE754D"/>
        </w:tc>
        <w:tc>
          <w:tcPr>
            <w:tcW w:w="36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6C7302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7303" w14:textId="77777777" w:rsidR="00D07E8A" w:rsidRPr="003D114E" w:rsidRDefault="00D07E8A" w:rsidP="00FE754D">
            <w:pPr>
              <w:spacing w:after="80"/>
            </w:pPr>
          </w:p>
        </w:tc>
        <w:tc>
          <w:tcPr>
            <w:tcW w:w="369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6C7304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07E8A" w:rsidRPr="003D114E" w14:paraId="526C730C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6" w14:textId="77777777" w:rsidR="00D07E8A" w:rsidRPr="004C6E93" w:rsidRDefault="00D07E8A" w:rsidP="00FE754D">
            <w:pPr>
              <w:pStyle w:val="leeg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7" w14:textId="77777777" w:rsidR="00D07E8A" w:rsidRPr="003D114E" w:rsidRDefault="00D07E8A" w:rsidP="00FE754D">
            <w:pPr>
              <w:pStyle w:val="rechts"/>
            </w:pPr>
            <w:r>
              <w:t>voor- en achternaam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8" w14:textId="77777777" w:rsidR="00D07E8A" w:rsidRPr="003D114E" w:rsidRDefault="00D07E8A" w:rsidP="00FE754D"/>
        </w:tc>
        <w:tc>
          <w:tcPr>
            <w:tcW w:w="3696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309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A" w14:textId="77777777" w:rsidR="00D07E8A" w:rsidRPr="003D114E" w:rsidRDefault="00D07E8A" w:rsidP="00FE754D"/>
        </w:tc>
        <w:tc>
          <w:tcPr>
            <w:tcW w:w="3695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30B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E8A" w:rsidRPr="003D114E" w14:paraId="526C7313" w14:textId="77777777" w:rsidTr="009B241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D" w14:textId="77777777" w:rsidR="00D07E8A" w:rsidRPr="00CA4C88" w:rsidRDefault="00D07E8A" w:rsidP="00FE754D">
            <w:pPr>
              <w:pStyle w:val="leeg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E" w14:textId="77777777" w:rsidR="00D07E8A" w:rsidRPr="003D114E" w:rsidRDefault="00D07E8A" w:rsidP="00FE754D">
            <w:pPr>
              <w:pStyle w:val="rechts"/>
            </w:pPr>
            <w:r>
              <w:t>functie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0F" w14:textId="77777777" w:rsidR="00D07E8A" w:rsidRPr="003D114E" w:rsidRDefault="00D07E8A" w:rsidP="00FE754D"/>
        </w:tc>
        <w:tc>
          <w:tcPr>
            <w:tcW w:w="368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7310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11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7312" w14:textId="77777777" w:rsidR="00D07E8A" w:rsidRPr="003D114E" w:rsidRDefault="00D07E8A" w:rsidP="00FE754D">
            <w:pPr>
              <w:pStyle w:val="invulveld"/>
              <w:framePr w:hSpace="0" w:wrap="auto" w:vAnchor="margin" w:xAlign="left" w:yAlign="inline"/>
              <w:suppressOverlap w:val="0"/>
            </w:pPr>
            <w:r>
              <w:t>directeur</w:t>
            </w:r>
          </w:p>
        </w:tc>
      </w:tr>
    </w:tbl>
    <w:p w14:paraId="526C7317" w14:textId="77777777" w:rsidR="008F764F" w:rsidRPr="00921CE1" w:rsidRDefault="008F764F" w:rsidP="0017064A">
      <w:pPr>
        <w:rPr>
          <w:sz w:val="2"/>
          <w:szCs w:val="2"/>
        </w:rPr>
      </w:pPr>
    </w:p>
    <w:sectPr w:rsidR="008F764F" w:rsidRPr="00921CE1" w:rsidSect="002F1811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C52E" w14:textId="77777777" w:rsidR="00020F51" w:rsidRDefault="00020F51" w:rsidP="008E174D">
      <w:r>
        <w:separator/>
      </w:r>
    </w:p>
  </w:endnote>
  <w:endnote w:type="continuationSeparator" w:id="0">
    <w:p w14:paraId="37E5BCB7" w14:textId="77777777" w:rsidR="00020F51" w:rsidRDefault="00020F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31C" w14:textId="651CDC46" w:rsidR="002F1811" w:rsidRDefault="002F181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C07522">
      <w:rPr>
        <w:sz w:val="18"/>
        <w:szCs w:val="18"/>
      </w:rPr>
      <w:t xml:space="preserve">Aanvraag van </w:t>
    </w:r>
    <w:r>
      <w:rPr>
        <w:sz w:val="18"/>
        <w:szCs w:val="18"/>
      </w:rPr>
      <w:t>de</w:t>
    </w:r>
    <w:r w:rsidRPr="00C07522">
      <w:rPr>
        <w:sz w:val="18"/>
        <w:szCs w:val="18"/>
      </w:rPr>
      <w:t xml:space="preserve"> overheveling van </w:t>
    </w:r>
    <w:r>
      <w:rPr>
        <w:sz w:val="18"/>
        <w:szCs w:val="18"/>
      </w:rPr>
      <w:t>een</w:t>
    </w:r>
    <w:r w:rsidRPr="00C07522">
      <w:rPr>
        <w:sz w:val="18"/>
        <w:szCs w:val="18"/>
      </w:rPr>
      <w:t xml:space="preserve"> of meer SVWO-studiegebieden naar een andere vestigingsplaats van een ander centrum voor volwassenenonderwijs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C3952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C3952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31D" w14:textId="77777777" w:rsidR="002F1811" w:rsidRPr="00594054" w:rsidRDefault="002F181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26C731E" wp14:editId="526C731F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4123" w14:textId="77777777" w:rsidR="00020F51" w:rsidRDefault="00020F51" w:rsidP="008E174D">
      <w:r>
        <w:separator/>
      </w:r>
    </w:p>
  </w:footnote>
  <w:footnote w:type="continuationSeparator" w:id="0">
    <w:p w14:paraId="25696740" w14:textId="77777777" w:rsidR="00020F51" w:rsidRDefault="00020F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6A625BC"/>
    <w:multiLevelType w:val="hybridMultilevel"/>
    <w:tmpl w:val="9C5E560A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864A06"/>
    <w:multiLevelType w:val="hybridMultilevel"/>
    <w:tmpl w:val="A20E9656"/>
    <w:lvl w:ilvl="0" w:tplc="414C70B8">
      <w:numFmt w:val="bullet"/>
      <w:lvlText w:val="-"/>
      <w:lvlJc w:val="left"/>
      <w:pPr>
        <w:ind w:left="1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91A"/>
    <w:multiLevelType w:val="hybridMultilevel"/>
    <w:tmpl w:val="A4EEBFC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797"/>
    <w:multiLevelType w:val="hybridMultilevel"/>
    <w:tmpl w:val="B74C7156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F51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33C"/>
    <w:rsid w:val="0005708D"/>
    <w:rsid w:val="00057DEA"/>
    <w:rsid w:val="00060EEA"/>
    <w:rsid w:val="00061D97"/>
    <w:rsid w:val="00062D04"/>
    <w:rsid w:val="000655BB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BD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26D89"/>
    <w:rsid w:val="00131170"/>
    <w:rsid w:val="00132978"/>
    <w:rsid w:val="00133020"/>
    <w:rsid w:val="001348AA"/>
    <w:rsid w:val="00137482"/>
    <w:rsid w:val="00142A46"/>
    <w:rsid w:val="00142D91"/>
    <w:rsid w:val="00143965"/>
    <w:rsid w:val="00143B76"/>
    <w:rsid w:val="0014656B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64A"/>
    <w:rsid w:val="00172572"/>
    <w:rsid w:val="0017490D"/>
    <w:rsid w:val="00176865"/>
    <w:rsid w:val="00176B44"/>
    <w:rsid w:val="00177600"/>
    <w:rsid w:val="001816D5"/>
    <w:rsid w:val="00181E68"/>
    <w:rsid w:val="00183949"/>
    <w:rsid w:val="00183A68"/>
    <w:rsid w:val="00183EFC"/>
    <w:rsid w:val="00190381"/>
    <w:rsid w:val="00190CBE"/>
    <w:rsid w:val="001917FA"/>
    <w:rsid w:val="00192B4B"/>
    <w:rsid w:val="00196D04"/>
    <w:rsid w:val="001A1C47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49A"/>
    <w:rsid w:val="001D4C9A"/>
    <w:rsid w:val="001D51C2"/>
    <w:rsid w:val="001E17D4"/>
    <w:rsid w:val="001E1E0B"/>
    <w:rsid w:val="001E38C0"/>
    <w:rsid w:val="001E4208"/>
    <w:rsid w:val="001E589A"/>
    <w:rsid w:val="001E716E"/>
    <w:rsid w:val="001F3741"/>
    <w:rsid w:val="001F3B9A"/>
    <w:rsid w:val="001F7119"/>
    <w:rsid w:val="002054CB"/>
    <w:rsid w:val="00210873"/>
    <w:rsid w:val="002117CF"/>
    <w:rsid w:val="00212291"/>
    <w:rsid w:val="00214841"/>
    <w:rsid w:val="00215141"/>
    <w:rsid w:val="00216833"/>
    <w:rsid w:val="00221A1E"/>
    <w:rsid w:val="00222276"/>
    <w:rsid w:val="00222607"/>
    <w:rsid w:val="002230A4"/>
    <w:rsid w:val="00225D0E"/>
    <w:rsid w:val="00226392"/>
    <w:rsid w:val="002268C9"/>
    <w:rsid w:val="00232277"/>
    <w:rsid w:val="00236745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2C8"/>
    <w:rsid w:val="00294D0D"/>
    <w:rsid w:val="002A2958"/>
    <w:rsid w:val="002A5A44"/>
    <w:rsid w:val="002B4E40"/>
    <w:rsid w:val="002B5414"/>
    <w:rsid w:val="002B6360"/>
    <w:rsid w:val="002C287B"/>
    <w:rsid w:val="002C4E44"/>
    <w:rsid w:val="002D2733"/>
    <w:rsid w:val="002D2872"/>
    <w:rsid w:val="002D38A1"/>
    <w:rsid w:val="002D73C3"/>
    <w:rsid w:val="002E01EF"/>
    <w:rsid w:val="002E03A8"/>
    <w:rsid w:val="002E16CC"/>
    <w:rsid w:val="002E1FCA"/>
    <w:rsid w:val="002E3C53"/>
    <w:rsid w:val="002E60C1"/>
    <w:rsid w:val="002E774B"/>
    <w:rsid w:val="002E799B"/>
    <w:rsid w:val="002F0F1A"/>
    <w:rsid w:val="002F1811"/>
    <w:rsid w:val="002F26E9"/>
    <w:rsid w:val="002F3344"/>
    <w:rsid w:val="002F6BA1"/>
    <w:rsid w:val="00305E2E"/>
    <w:rsid w:val="003074F1"/>
    <w:rsid w:val="00310C16"/>
    <w:rsid w:val="003110E4"/>
    <w:rsid w:val="00311918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954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2C1"/>
    <w:rsid w:val="00380E8D"/>
    <w:rsid w:val="003816C8"/>
    <w:rsid w:val="00382491"/>
    <w:rsid w:val="00384E9D"/>
    <w:rsid w:val="00386E54"/>
    <w:rsid w:val="00390326"/>
    <w:rsid w:val="0039401E"/>
    <w:rsid w:val="003A04D7"/>
    <w:rsid w:val="003A11D3"/>
    <w:rsid w:val="003A2D06"/>
    <w:rsid w:val="003A4498"/>
    <w:rsid w:val="003A4E6F"/>
    <w:rsid w:val="003A6216"/>
    <w:rsid w:val="003B0490"/>
    <w:rsid w:val="003B1F13"/>
    <w:rsid w:val="003B3C40"/>
    <w:rsid w:val="003C1A62"/>
    <w:rsid w:val="003C55AE"/>
    <w:rsid w:val="003C6162"/>
    <w:rsid w:val="003C65FD"/>
    <w:rsid w:val="003C75CA"/>
    <w:rsid w:val="003D114E"/>
    <w:rsid w:val="003D22C6"/>
    <w:rsid w:val="003E02FB"/>
    <w:rsid w:val="003E05E3"/>
    <w:rsid w:val="003E3EAF"/>
    <w:rsid w:val="003E5458"/>
    <w:rsid w:val="0040190E"/>
    <w:rsid w:val="00404D74"/>
    <w:rsid w:val="00406A5D"/>
    <w:rsid w:val="00407FE0"/>
    <w:rsid w:val="004100C1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B52"/>
    <w:rsid w:val="00456DCE"/>
    <w:rsid w:val="00457BDA"/>
    <w:rsid w:val="00463023"/>
    <w:rsid w:val="00464B37"/>
    <w:rsid w:val="00471768"/>
    <w:rsid w:val="004857A8"/>
    <w:rsid w:val="00486FC2"/>
    <w:rsid w:val="0049341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3237"/>
    <w:rsid w:val="004F5BB2"/>
    <w:rsid w:val="004F64B9"/>
    <w:rsid w:val="004F66D1"/>
    <w:rsid w:val="00501AD2"/>
    <w:rsid w:val="00504D1E"/>
    <w:rsid w:val="00505390"/>
    <w:rsid w:val="00506277"/>
    <w:rsid w:val="00506F72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20FC"/>
    <w:rsid w:val="00553007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0FD9"/>
    <w:rsid w:val="00592013"/>
    <w:rsid w:val="00593585"/>
    <w:rsid w:val="00594054"/>
    <w:rsid w:val="00595055"/>
    <w:rsid w:val="00595A87"/>
    <w:rsid w:val="005A0CE3"/>
    <w:rsid w:val="005A1166"/>
    <w:rsid w:val="005A3C3B"/>
    <w:rsid w:val="005A4E43"/>
    <w:rsid w:val="005B01ED"/>
    <w:rsid w:val="005B3668"/>
    <w:rsid w:val="005B3EA8"/>
    <w:rsid w:val="005B402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362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2D06"/>
    <w:rsid w:val="006B2D66"/>
    <w:rsid w:val="006B3EB7"/>
    <w:rsid w:val="006B51E1"/>
    <w:rsid w:val="006C4337"/>
    <w:rsid w:val="006C51E9"/>
    <w:rsid w:val="006C59C7"/>
    <w:rsid w:val="006D01FB"/>
    <w:rsid w:val="006D0267"/>
    <w:rsid w:val="006D0E83"/>
    <w:rsid w:val="006E29BE"/>
    <w:rsid w:val="006E5320"/>
    <w:rsid w:val="006F510C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0309"/>
    <w:rsid w:val="00724657"/>
    <w:rsid w:val="007247AC"/>
    <w:rsid w:val="007255A9"/>
    <w:rsid w:val="007274AD"/>
    <w:rsid w:val="0073380E"/>
    <w:rsid w:val="0073503E"/>
    <w:rsid w:val="00743959"/>
    <w:rsid w:val="00746852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9F6"/>
    <w:rsid w:val="0077310E"/>
    <w:rsid w:val="00773F18"/>
    <w:rsid w:val="007744EA"/>
    <w:rsid w:val="00780619"/>
    <w:rsid w:val="00781F63"/>
    <w:rsid w:val="007827E5"/>
    <w:rsid w:val="007859BB"/>
    <w:rsid w:val="00786BC8"/>
    <w:rsid w:val="00793ACB"/>
    <w:rsid w:val="007950E5"/>
    <w:rsid w:val="00796CE6"/>
    <w:rsid w:val="007A30C3"/>
    <w:rsid w:val="007A3EB4"/>
    <w:rsid w:val="007A5032"/>
    <w:rsid w:val="007A7F1A"/>
    <w:rsid w:val="007B3243"/>
    <w:rsid w:val="007B525C"/>
    <w:rsid w:val="007B5A0C"/>
    <w:rsid w:val="007B6E96"/>
    <w:rsid w:val="007D070B"/>
    <w:rsid w:val="007D2869"/>
    <w:rsid w:val="007D3046"/>
    <w:rsid w:val="007D36EA"/>
    <w:rsid w:val="007D4808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E96"/>
    <w:rsid w:val="00853F02"/>
    <w:rsid w:val="00857D05"/>
    <w:rsid w:val="00862821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C4D"/>
    <w:rsid w:val="00895F58"/>
    <w:rsid w:val="00896280"/>
    <w:rsid w:val="00897B68"/>
    <w:rsid w:val="008A123A"/>
    <w:rsid w:val="008A23BB"/>
    <w:rsid w:val="008A29B0"/>
    <w:rsid w:val="008A599E"/>
    <w:rsid w:val="008A6362"/>
    <w:rsid w:val="008A643A"/>
    <w:rsid w:val="008A7463"/>
    <w:rsid w:val="008B153E"/>
    <w:rsid w:val="008B1882"/>
    <w:rsid w:val="008C265C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4821"/>
    <w:rsid w:val="008E79AF"/>
    <w:rsid w:val="008E7B73"/>
    <w:rsid w:val="008F03FA"/>
    <w:rsid w:val="008F056C"/>
    <w:rsid w:val="008F0D5D"/>
    <w:rsid w:val="008F764F"/>
    <w:rsid w:val="0090014D"/>
    <w:rsid w:val="009007A7"/>
    <w:rsid w:val="00901191"/>
    <w:rsid w:val="009077C4"/>
    <w:rsid w:val="009110D4"/>
    <w:rsid w:val="0091707D"/>
    <w:rsid w:val="00921CE1"/>
    <w:rsid w:val="00925C39"/>
    <w:rsid w:val="0093279E"/>
    <w:rsid w:val="0094015D"/>
    <w:rsid w:val="00944CB5"/>
    <w:rsid w:val="00945314"/>
    <w:rsid w:val="00946AFF"/>
    <w:rsid w:val="00953AF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E50"/>
    <w:rsid w:val="00974A63"/>
    <w:rsid w:val="0097501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41E"/>
    <w:rsid w:val="009B3856"/>
    <w:rsid w:val="009B4964"/>
    <w:rsid w:val="009B7127"/>
    <w:rsid w:val="009C2D7B"/>
    <w:rsid w:val="009C73CA"/>
    <w:rsid w:val="009E39A9"/>
    <w:rsid w:val="009E7759"/>
    <w:rsid w:val="009F4EBF"/>
    <w:rsid w:val="009F5E4D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3B41"/>
    <w:rsid w:val="00A64787"/>
    <w:rsid w:val="00A67655"/>
    <w:rsid w:val="00A76FCD"/>
    <w:rsid w:val="00A77C51"/>
    <w:rsid w:val="00A837C9"/>
    <w:rsid w:val="00A84E6F"/>
    <w:rsid w:val="00A900D4"/>
    <w:rsid w:val="00A91815"/>
    <w:rsid w:val="00A933E2"/>
    <w:rsid w:val="00A93BDD"/>
    <w:rsid w:val="00A96A12"/>
    <w:rsid w:val="00A96C92"/>
    <w:rsid w:val="00AA6DB2"/>
    <w:rsid w:val="00AA7633"/>
    <w:rsid w:val="00AB145A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028"/>
    <w:rsid w:val="00AD430E"/>
    <w:rsid w:val="00AD71AC"/>
    <w:rsid w:val="00AE2545"/>
    <w:rsid w:val="00AE33C1"/>
    <w:rsid w:val="00AF0FAE"/>
    <w:rsid w:val="00AF113E"/>
    <w:rsid w:val="00AF31C4"/>
    <w:rsid w:val="00AF3FB3"/>
    <w:rsid w:val="00AF566F"/>
    <w:rsid w:val="00AF6ED9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DED"/>
    <w:rsid w:val="00B47D57"/>
    <w:rsid w:val="00B50EEA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1556"/>
    <w:rsid w:val="00B92F64"/>
    <w:rsid w:val="00B93D8C"/>
    <w:rsid w:val="00B953C6"/>
    <w:rsid w:val="00BA1457"/>
    <w:rsid w:val="00BA3309"/>
    <w:rsid w:val="00BA76BD"/>
    <w:rsid w:val="00BB4C30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076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07522"/>
    <w:rsid w:val="00C1138A"/>
    <w:rsid w:val="00C11E16"/>
    <w:rsid w:val="00C11E84"/>
    <w:rsid w:val="00C13077"/>
    <w:rsid w:val="00C20D2A"/>
    <w:rsid w:val="00C231E4"/>
    <w:rsid w:val="00C32872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F29"/>
    <w:rsid w:val="00C6434C"/>
    <w:rsid w:val="00C67233"/>
    <w:rsid w:val="00C676DD"/>
    <w:rsid w:val="00C72900"/>
    <w:rsid w:val="00C75DE1"/>
    <w:rsid w:val="00C76EE5"/>
    <w:rsid w:val="00C811A4"/>
    <w:rsid w:val="00C812C7"/>
    <w:rsid w:val="00C8151A"/>
    <w:rsid w:val="00C823AC"/>
    <w:rsid w:val="00C83440"/>
    <w:rsid w:val="00C858C1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3952"/>
    <w:rsid w:val="00CC55BB"/>
    <w:rsid w:val="00CC7865"/>
    <w:rsid w:val="00CD444D"/>
    <w:rsid w:val="00CD6BE4"/>
    <w:rsid w:val="00CE3888"/>
    <w:rsid w:val="00CE59A4"/>
    <w:rsid w:val="00CE7C23"/>
    <w:rsid w:val="00CF20DC"/>
    <w:rsid w:val="00CF3D31"/>
    <w:rsid w:val="00CF7950"/>
    <w:rsid w:val="00CF7CDA"/>
    <w:rsid w:val="00D01555"/>
    <w:rsid w:val="00D02AE7"/>
    <w:rsid w:val="00D032FB"/>
    <w:rsid w:val="00D03B5B"/>
    <w:rsid w:val="00D07E8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258B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F74"/>
    <w:rsid w:val="00D77A67"/>
    <w:rsid w:val="00D82D88"/>
    <w:rsid w:val="00D830A9"/>
    <w:rsid w:val="00D8547D"/>
    <w:rsid w:val="00D90319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6853"/>
    <w:rsid w:val="00DD1714"/>
    <w:rsid w:val="00DD4C6A"/>
    <w:rsid w:val="00DD7C60"/>
    <w:rsid w:val="00DE526B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71F"/>
    <w:rsid w:val="00E407F5"/>
    <w:rsid w:val="00E40F84"/>
    <w:rsid w:val="00E437A0"/>
    <w:rsid w:val="00E43AB6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4C78"/>
    <w:rsid w:val="00E7798E"/>
    <w:rsid w:val="00E90137"/>
    <w:rsid w:val="00E9342D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F96"/>
    <w:rsid w:val="00ED240D"/>
    <w:rsid w:val="00ED2896"/>
    <w:rsid w:val="00ED3703"/>
    <w:rsid w:val="00ED56A5"/>
    <w:rsid w:val="00ED5992"/>
    <w:rsid w:val="00ED63D9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1BEB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0D0"/>
    <w:rsid w:val="00F3489C"/>
    <w:rsid w:val="00F35A3D"/>
    <w:rsid w:val="00F370F3"/>
    <w:rsid w:val="00F43BE2"/>
    <w:rsid w:val="00F44637"/>
    <w:rsid w:val="00F44B7D"/>
    <w:rsid w:val="00F45549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53A7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54D"/>
    <w:rsid w:val="00FF0DAB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6C717C"/>
  <w15:docId w15:val="{60681C2D-8CCD-475A-BD20-17C07FF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506F72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6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-onderwijs.vlaanderen.be/edulex/document.aspx?docid=1428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391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ata-onderwijs.vlaanderen.be/edulex/document.aspx?docid=1428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gevensbeheer.volwassenenonderwijs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A03F-F5A5-4667-8EEC-760525577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4C513-2E44-4591-A494-4D75C4FD2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5AE92-08AF-491E-93C1-CE1F5B98D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329C9-FCC1-4FBA-AD06-B42857E96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2017-01-12T09:16:00Z</cp:lastPrinted>
  <dcterms:created xsi:type="dcterms:W3CDTF">2022-12-20T12:29:00Z</dcterms:created>
  <dcterms:modified xsi:type="dcterms:W3CDTF">2022-12-20T12:29:00Z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