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E970" w14:textId="77777777" w:rsidR="00513321" w:rsidRPr="00303C9B" w:rsidRDefault="00513321" w:rsidP="00513321">
      <w:pPr>
        <w:pStyle w:val="BijlageTitel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  <w:u w:val="single"/>
        </w:rPr>
        <w:t>BIJLAGE 20</w:t>
      </w:r>
      <w:r w:rsidRPr="00303C9B">
        <w:rPr>
          <w:rFonts w:ascii="Verdana" w:hAnsi="Verdana"/>
          <w:sz w:val="22"/>
          <w:szCs w:val="22"/>
        </w:rPr>
        <w:t xml:space="preserve"> </w:t>
      </w:r>
      <w:r w:rsidR="003E31DE" w:rsidRPr="00303C9B">
        <w:rPr>
          <w:rFonts w:ascii="Verdana" w:hAnsi="Verdana"/>
          <w:sz w:val="22"/>
          <w:szCs w:val="22"/>
        </w:rPr>
        <w:t>-</w:t>
      </w:r>
      <w:r w:rsidRPr="00303C9B">
        <w:rPr>
          <w:rFonts w:ascii="Verdana" w:hAnsi="Verdana"/>
          <w:sz w:val="22"/>
          <w:szCs w:val="22"/>
        </w:rPr>
        <w:t xml:space="preserve"> STUDIEGEBIED MECHANICA-ELEKTRICITEIT</w:t>
      </w:r>
    </w:p>
    <w:p w14:paraId="68BB5374" w14:textId="1A685D00" w:rsidR="00F9750C" w:rsidRPr="00303C9B" w:rsidRDefault="00723A08" w:rsidP="00125862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BC3674">
        <w:rPr>
          <w:rFonts w:ascii="Verdana" w:hAnsi="Verdana"/>
          <w:b/>
          <w:color w:val="00B050"/>
          <w:sz w:val="22"/>
          <w:szCs w:val="22"/>
          <w:u w:val="none"/>
        </w:rPr>
        <w:t>2</w:t>
      </w:r>
      <w:r w:rsidRPr="00BC3674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Pr="00BC3674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van de</w:t>
      </w:r>
      <w:r w:rsidR="00BC3674">
        <w:rPr>
          <w:rFonts w:ascii="Verdana" w:hAnsi="Verdana"/>
          <w:b/>
          <w:sz w:val="22"/>
          <w:szCs w:val="22"/>
          <w:u w:val="none"/>
        </w:rPr>
        <w:t xml:space="preserve"> d</w:t>
      </w:r>
      <w:r w:rsidR="00F9750C" w:rsidRPr="00303C9B">
        <w:rPr>
          <w:rFonts w:ascii="Verdana" w:hAnsi="Verdana"/>
          <w:b/>
          <w:sz w:val="22"/>
          <w:szCs w:val="22"/>
          <w:u w:val="none"/>
        </w:rPr>
        <w:t>erde graad TSO</w:t>
      </w:r>
      <w:r w:rsidR="00AD0404" w:rsidRPr="00303C9B">
        <w:rPr>
          <w:rFonts w:ascii="Verdana" w:hAnsi="Verdana"/>
          <w:b/>
          <w:sz w:val="22"/>
          <w:szCs w:val="22"/>
          <w:u w:val="none"/>
        </w:rPr>
        <w:t xml:space="preserve"> </w:t>
      </w:r>
      <w:r>
        <w:rPr>
          <w:rFonts w:ascii="Verdana" w:hAnsi="Verdana"/>
          <w:b/>
          <w:sz w:val="22"/>
          <w:szCs w:val="22"/>
          <w:u w:val="none"/>
        </w:rPr>
        <w:t>(</w:t>
      </w:r>
      <w:r w:rsidR="005F4C4D">
        <w:rPr>
          <w:rFonts w:ascii="Verdana" w:hAnsi="Verdana"/>
          <w:b/>
          <w:sz w:val="22"/>
          <w:szCs w:val="22"/>
          <w:u w:val="none"/>
        </w:rPr>
        <w:t>t/m 2023-2024</w:t>
      </w:r>
      <w:r>
        <w:rPr>
          <w:rFonts w:ascii="Verdana" w:hAnsi="Verdana"/>
          <w:b/>
          <w:sz w:val="22"/>
          <w:szCs w:val="22"/>
          <w:u w:val="none"/>
        </w:rPr>
        <w:t>)</w:t>
      </w:r>
    </w:p>
    <w:p w14:paraId="757D769C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Elektriciteit-elektronica</w:t>
      </w:r>
    </w:p>
    <w:p w14:paraId="693C26F8" w14:textId="77777777" w:rsidR="009D7F10" w:rsidRPr="00303C9B" w:rsidRDefault="009D7F10" w:rsidP="009D7F10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Elektrische installatietechnieken</w:t>
      </w:r>
    </w:p>
    <w:p w14:paraId="43AFF24D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Elektromechanica</w:t>
      </w:r>
    </w:p>
    <w:p w14:paraId="4FEF57A0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 w:cs="Helvetica"/>
          <w:sz w:val="22"/>
          <w:szCs w:val="22"/>
        </w:rPr>
        <w:t>Elektromechanische technieken duaal</w:t>
      </w:r>
    </w:p>
    <w:p w14:paraId="2C01854B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Elektronische installatietechnieken</w:t>
      </w:r>
    </w:p>
    <w:p w14:paraId="516364DD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 w:cs="Helvetica"/>
          <w:sz w:val="22"/>
          <w:szCs w:val="22"/>
        </w:rPr>
        <w:t>Elektrotechnieken duaal</w:t>
      </w:r>
    </w:p>
    <w:p w14:paraId="6D214B39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Industriële ICT</w:t>
      </w:r>
    </w:p>
    <w:p w14:paraId="314FBADA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Industriële wetenschappen</w:t>
      </w:r>
    </w:p>
    <w:p w14:paraId="5ABFFB76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Kunststoftechnieken</w:t>
      </w:r>
    </w:p>
    <w:p w14:paraId="121EB589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Mechanische vormgevingstechnieken</w:t>
      </w:r>
    </w:p>
    <w:p w14:paraId="3F27102D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Mechanische vormgevingstechnieken duaal</w:t>
      </w:r>
    </w:p>
    <w:p w14:paraId="58A46C28" w14:textId="77777777" w:rsidR="00D45ED3" w:rsidRPr="00303C9B" w:rsidRDefault="00F9750C" w:rsidP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Podiumtechnieken</w:t>
      </w:r>
    </w:p>
    <w:p w14:paraId="36D62442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Podiumtechnieken duaal</w:t>
      </w:r>
    </w:p>
    <w:p w14:paraId="5039B6C4" w14:textId="77777777" w:rsidR="00D45ED3" w:rsidRPr="00303C9B" w:rsidRDefault="00F9750C" w:rsidP="0021650D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Vliegtuigtechnieken</w:t>
      </w:r>
    </w:p>
    <w:p w14:paraId="51255F49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21C54472" w14:textId="77777777" w:rsidR="00207EEB" w:rsidRPr="00303C9B" w:rsidRDefault="00207EEB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27DF837C" w14:textId="645FDE84" w:rsidR="00F9750C" w:rsidRPr="00303C9B" w:rsidRDefault="00AD0404" w:rsidP="00125862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303C9B">
        <w:rPr>
          <w:rFonts w:ascii="Verdana" w:hAnsi="Verdana"/>
          <w:b/>
          <w:sz w:val="22"/>
          <w:szCs w:val="22"/>
          <w:u w:val="none"/>
        </w:rPr>
        <w:t xml:space="preserve">Derde graad TSO: </w:t>
      </w:r>
      <w:r w:rsidR="00723A08" w:rsidRPr="00BC3674">
        <w:rPr>
          <w:rFonts w:ascii="Verdana" w:hAnsi="Verdana"/>
          <w:b/>
          <w:color w:val="00B050"/>
          <w:sz w:val="22"/>
          <w:szCs w:val="22"/>
          <w:u w:val="none"/>
        </w:rPr>
        <w:t>7</w:t>
      </w:r>
      <w:r w:rsidR="00723A08" w:rsidRPr="00BC3674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="00723A08" w:rsidRPr="00BC3674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</w:t>
      </w:r>
      <w:r w:rsidR="00BC3674">
        <w:rPr>
          <w:rFonts w:ascii="Verdana" w:hAnsi="Verdana"/>
          <w:b/>
          <w:sz w:val="22"/>
          <w:szCs w:val="22"/>
          <w:u w:val="none"/>
        </w:rPr>
        <w:t xml:space="preserve"> (</w:t>
      </w:r>
      <w:r w:rsidR="005F4C4D">
        <w:rPr>
          <w:rFonts w:ascii="Verdana" w:hAnsi="Verdana"/>
          <w:b/>
          <w:sz w:val="22"/>
          <w:szCs w:val="22"/>
          <w:u w:val="none"/>
        </w:rPr>
        <w:t>t/m 2024-2025</w:t>
      </w:r>
      <w:r w:rsidR="00723A08">
        <w:rPr>
          <w:rFonts w:ascii="Verdana" w:hAnsi="Verdana"/>
          <w:b/>
          <w:sz w:val="22"/>
          <w:szCs w:val="22"/>
          <w:u w:val="none"/>
        </w:rPr>
        <w:t>)</w:t>
      </w:r>
    </w:p>
    <w:p w14:paraId="44C3FD1F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 xml:space="preserve">Audio-video en </w:t>
      </w:r>
      <w:proofErr w:type="spellStart"/>
      <w:r w:rsidRPr="00303C9B">
        <w:rPr>
          <w:rFonts w:ascii="Verdana" w:hAnsi="Verdana"/>
          <w:sz w:val="22"/>
          <w:szCs w:val="22"/>
        </w:rPr>
        <w:t>teletechnieken</w:t>
      </w:r>
      <w:proofErr w:type="spellEnd"/>
    </w:p>
    <w:p w14:paraId="2DD25645" w14:textId="77777777" w:rsidR="00C076DC" w:rsidRPr="00303C9B" w:rsidRDefault="00DC3C16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Automotive</w:t>
      </w:r>
    </w:p>
    <w:p w14:paraId="79445DE5" w14:textId="69367815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 w:cs="Arial"/>
          <w:sz w:val="22"/>
          <w:szCs w:val="22"/>
        </w:rPr>
        <w:t>Beveiligingstechnicus duaal</w:t>
      </w:r>
    </w:p>
    <w:p w14:paraId="4ED3094F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Computergestuurde mechanische productietechnieken</w:t>
      </w:r>
    </w:p>
    <w:p w14:paraId="111903ED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Haventechnieken</w:t>
      </w:r>
    </w:p>
    <w:p w14:paraId="07B867FA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Industriële computertechnieken</w:t>
      </w:r>
    </w:p>
    <w:p w14:paraId="4879A33C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Industriële elektronicatechnieken</w:t>
      </w:r>
    </w:p>
    <w:p w14:paraId="7D77FE39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Industriële onderhoudstechnieken</w:t>
      </w:r>
    </w:p>
    <w:p w14:paraId="7F60D135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Kunststofvormgevingstechnieken</w:t>
      </w:r>
    </w:p>
    <w:p w14:paraId="4046CBE0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Mechanica constructie- en planningstechnieken</w:t>
      </w:r>
    </w:p>
    <w:p w14:paraId="77082052" w14:textId="77777777" w:rsidR="004E6994" w:rsidRPr="00303C9B" w:rsidRDefault="004E6994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Productie- en procestechnologie</w:t>
      </w:r>
    </w:p>
    <w:p w14:paraId="0DCCE2BA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Regeltechnieken</w:t>
      </w:r>
    </w:p>
    <w:p w14:paraId="0822B3A5" w14:textId="77777777" w:rsidR="00D45ED3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Stuur- en beveiligingstechnieken</w:t>
      </w:r>
    </w:p>
    <w:p w14:paraId="36526BA7" w14:textId="77777777" w:rsidR="00474E05" w:rsidRPr="00303C9B" w:rsidRDefault="00474E0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Technieker industriële procesautomatisatie duaal</w:t>
      </w:r>
    </w:p>
    <w:p w14:paraId="12F8ADAD" w14:textId="77777777" w:rsidR="00207EEB" w:rsidRPr="00303C9B" w:rsidRDefault="00207EEB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Vliegtuigtechnicus</w:t>
      </w:r>
    </w:p>
    <w:p w14:paraId="692B8EAD" w14:textId="77777777" w:rsidR="00207EEB" w:rsidRDefault="00207EEB" w:rsidP="0053041A">
      <w:pPr>
        <w:rPr>
          <w:rFonts w:ascii="Verdana" w:hAnsi="Verdana" w:cs="Arial"/>
          <w:sz w:val="22"/>
          <w:szCs w:val="22"/>
        </w:rPr>
      </w:pPr>
    </w:p>
    <w:p w14:paraId="470D71F7" w14:textId="77777777" w:rsidR="0053041A" w:rsidRPr="0053041A" w:rsidRDefault="0053041A" w:rsidP="0053041A">
      <w:pPr>
        <w:rPr>
          <w:rFonts w:ascii="Verdana" w:hAnsi="Verdana" w:cs="Arial"/>
          <w:sz w:val="22"/>
          <w:szCs w:val="22"/>
        </w:rPr>
      </w:pPr>
    </w:p>
    <w:p w14:paraId="69E8212B" w14:textId="40BE0D4B" w:rsidR="00F9750C" w:rsidRPr="00303C9B" w:rsidRDefault="00723A08" w:rsidP="00125862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144D07">
        <w:rPr>
          <w:rFonts w:ascii="Verdana" w:hAnsi="Verdana"/>
          <w:b/>
          <w:color w:val="00B050"/>
          <w:sz w:val="22"/>
          <w:szCs w:val="22"/>
          <w:u w:val="none"/>
        </w:rPr>
        <w:t>2</w:t>
      </w:r>
      <w:r w:rsidRPr="00144D07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Pr="00144D07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van de</w:t>
      </w:r>
      <w:r w:rsidR="00BC3674">
        <w:rPr>
          <w:rFonts w:ascii="Verdana" w:hAnsi="Verdana"/>
          <w:b/>
          <w:sz w:val="22"/>
          <w:szCs w:val="22"/>
          <w:u w:val="none"/>
        </w:rPr>
        <w:t xml:space="preserve"> d</w:t>
      </w:r>
      <w:r w:rsidR="00F9750C" w:rsidRPr="00303C9B">
        <w:rPr>
          <w:rFonts w:ascii="Verdana" w:hAnsi="Verdana"/>
          <w:b/>
          <w:sz w:val="22"/>
          <w:szCs w:val="22"/>
          <w:u w:val="none"/>
        </w:rPr>
        <w:t>erde graad BSO</w:t>
      </w:r>
      <w:r w:rsidR="00AD0404" w:rsidRPr="00303C9B">
        <w:rPr>
          <w:rFonts w:ascii="Verdana" w:hAnsi="Verdana"/>
          <w:b/>
          <w:sz w:val="22"/>
          <w:szCs w:val="22"/>
          <w:u w:val="none"/>
        </w:rPr>
        <w:t xml:space="preserve"> </w:t>
      </w:r>
      <w:r>
        <w:rPr>
          <w:rFonts w:ascii="Verdana" w:hAnsi="Verdana"/>
          <w:b/>
          <w:sz w:val="22"/>
          <w:szCs w:val="22"/>
          <w:u w:val="none"/>
        </w:rPr>
        <w:t>(</w:t>
      </w:r>
      <w:r w:rsidR="005F4C4D">
        <w:rPr>
          <w:rFonts w:ascii="Verdana" w:hAnsi="Verdana"/>
          <w:b/>
          <w:sz w:val="22"/>
          <w:szCs w:val="22"/>
          <w:u w:val="none"/>
        </w:rPr>
        <w:t>t/m 2023-2024</w:t>
      </w:r>
      <w:r>
        <w:rPr>
          <w:rFonts w:ascii="Verdana" w:hAnsi="Verdana"/>
          <w:b/>
          <w:sz w:val="22"/>
          <w:szCs w:val="22"/>
          <w:u w:val="none"/>
        </w:rPr>
        <w:t>)</w:t>
      </w:r>
    </w:p>
    <w:p w14:paraId="094D580D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Elektrische installaties</w:t>
      </w:r>
    </w:p>
    <w:p w14:paraId="77378DA3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 w:cs="Helvetica"/>
          <w:sz w:val="22"/>
          <w:szCs w:val="22"/>
        </w:rPr>
        <w:t>Elektrische installaties duaal</w:t>
      </w:r>
    </w:p>
    <w:p w14:paraId="294198C8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Kunststofverwerking</w:t>
      </w:r>
    </w:p>
    <w:p w14:paraId="548F0027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Lassen-constructie</w:t>
      </w:r>
    </w:p>
    <w:p w14:paraId="0D05CDA9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 w:cs="Helvetica"/>
          <w:sz w:val="22"/>
          <w:szCs w:val="22"/>
        </w:rPr>
        <w:t>L</w:t>
      </w:r>
      <w:r w:rsidRPr="00303C9B">
        <w:rPr>
          <w:rFonts w:ascii="Verdana" w:hAnsi="Verdana" w:cs="Calibri"/>
          <w:spacing w:val="-3"/>
          <w:sz w:val="22"/>
          <w:szCs w:val="22"/>
        </w:rPr>
        <w:t>assen-constructie duaal</w:t>
      </w:r>
    </w:p>
    <w:p w14:paraId="32AF78AE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 w:cs="Calibri"/>
          <w:spacing w:val="-3"/>
          <w:sz w:val="22"/>
          <w:szCs w:val="22"/>
        </w:rPr>
        <w:t>Mechanische vormgeving duaal</w:t>
      </w:r>
    </w:p>
    <w:p w14:paraId="1B00E076" w14:textId="3EB2CCE2" w:rsidR="00D45ED3" w:rsidRDefault="00942710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Mechanisch onderhoud</w:t>
      </w:r>
    </w:p>
    <w:p w14:paraId="6C6ACA59" w14:textId="0654577A" w:rsidR="005F06CF" w:rsidRPr="00303C9B" w:rsidRDefault="005F06CF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Podiuminstallaties duaal (vanaf 1 september 2022)</w:t>
      </w:r>
    </w:p>
    <w:p w14:paraId="0BAFDF7E" w14:textId="69A9AF5E" w:rsidR="0053041A" w:rsidRPr="005F06CF" w:rsidRDefault="0053041A" w:rsidP="0053041A">
      <w:pPr>
        <w:rPr>
          <w:rFonts w:ascii="Verdana" w:hAnsi="Verdana"/>
          <w:sz w:val="22"/>
          <w:szCs w:val="22"/>
        </w:rPr>
      </w:pPr>
      <w:r w:rsidRPr="005F4C4D">
        <w:rPr>
          <w:rFonts w:ascii="Verdana" w:hAnsi="Verdana"/>
          <w:sz w:val="22"/>
          <w:szCs w:val="22"/>
        </w:rPr>
        <w:t xml:space="preserve">Preventief onderhoud machines en installaties </w:t>
      </w:r>
      <w:r w:rsidRPr="005F06CF">
        <w:rPr>
          <w:rFonts w:ascii="Verdana" w:hAnsi="Verdana"/>
          <w:sz w:val="22"/>
          <w:szCs w:val="22"/>
        </w:rPr>
        <w:t>duaal</w:t>
      </w:r>
    </w:p>
    <w:p w14:paraId="751DA954" w14:textId="77777777" w:rsidR="00474E05" w:rsidRDefault="00474E05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Productie-industrie duaal</w:t>
      </w:r>
    </w:p>
    <w:p w14:paraId="0DF60370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lastRenderedPageBreak/>
        <w:t>Productieoperator</w:t>
      </w:r>
    </w:p>
    <w:p w14:paraId="31EEA659" w14:textId="77777777" w:rsidR="00D45ED3" w:rsidRDefault="00F9750C" w:rsidP="0053041A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Werktuigmachines</w:t>
      </w:r>
    </w:p>
    <w:p w14:paraId="2B7062D3" w14:textId="77777777" w:rsidR="0053041A" w:rsidRPr="0053041A" w:rsidRDefault="0053041A" w:rsidP="0053041A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118BFEDD" w14:textId="77777777" w:rsidR="0053041A" w:rsidRDefault="0053041A" w:rsidP="0053041A">
      <w:pPr>
        <w:rPr>
          <w:rFonts w:ascii="Verdana" w:hAnsi="Verdana"/>
          <w:sz w:val="22"/>
          <w:szCs w:val="22"/>
        </w:rPr>
      </w:pPr>
    </w:p>
    <w:p w14:paraId="42BD1F54" w14:textId="60A14EAF" w:rsidR="00F9750C" w:rsidRPr="00303C9B" w:rsidRDefault="00AD0404" w:rsidP="00125862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303C9B">
        <w:rPr>
          <w:rFonts w:ascii="Verdana" w:hAnsi="Verdana"/>
          <w:b/>
          <w:sz w:val="22"/>
          <w:szCs w:val="22"/>
          <w:u w:val="none"/>
        </w:rPr>
        <w:t xml:space="preserve">Derde graad BSO: </w:t>
      </w:r>
      <w:r w:rsidR="00723A08" w:rsidRPr="00BC3674">
        <w:rPr>
          <w:rFonts w:ascii="Verdana" w:hAnsi="Verdana"/>
          <w:b/>
          <w:color w:val="00B050"/>
          <w:sz w:val="22"/>
          <w:szCs w:val="22"/>
          <w:u w:val="none"/>
        </w:rPr>
        <w:t>7</w:t>
      </w:r>
      <w:r w:rsidR="00723A08" w:rsidRPr="00BC3674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="00723A08" w:rsidRPr="00BC3674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gericht op instroom arbeidsmarkt</w:t>
      </w:r>
      <w:r w:rsidR="00BC3674">
        <w:rPr>
          <w:rFonts w:ascii="Verdana" w:hAnsi="Verdana"/>
          <w:b/>
          <w:sz w:val="22"/>
          <w:szCs w:val="22"/>
          <w:u w:val="none"/>
        </w:rPr>
        <w:t xml:space="preserve"> (</w:t>
      </w:r>
      <w:r w:rsidR="005F4C4D">
        <w:rPr>
          <w:rFonts w:ascii="Verdana" w:hAnsi="Verdana"/>
          <w:b/>
          <w:sz w:val="22"/>
          <w:szCs w:val="22"/>
          <w:u w:val="none"/>
        </w:rPr>
        <w:t>t/m 2024-2025</w:t>
      </w:r>
      <w:r w:rsidR="00723A08">
        <w:rPr>
          <w:rFonts w:ascii="Verdana" w:hAnsi="Verdana"/>
          <w:b/>
          <w:sz w:val="22"/>
          <w:szCs w:val="22"/>
          <w:u w:val="none"/>
        </w:rPr>
        <w:t>)</w:t>
      </w:r>
    </w:p>
    <w:p w14:paraId="7683A365" w14:textId="77777777" w:rsidR="005F06CF" w:rsidRDefault="005F06CF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Buitenschrijnwerker aluminium/metaal duaal (vanaf 1 september 2022)</w:t>
      </w:r>
    </w:p>
    <w:p w14:paraId="2AA0FFB7" w14:textId="0DD5B528" w:rsidR="005F06CF" w:rsidRDefault="005F06CF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Buitenschrijnwerker kunststoffen/PVC duaal (vanaf 1 september 2022)</w:t>
      </w:r>
    </w:p>
    <w:p w14:paraId="6C67B873" w14:textId="2D68DADC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Composietverwerking</w:t>
      </w:r>
    </w:p>
    <w:p w14:paraId="621BF2EF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Computergestuurde werktuigmachines</w:t>
      </w:r>
    </w:p>
    <w:p w14:paraId="6543AF09" w14:textId="77777777" w:rsidR="00D45ED3" w:rsidRPr="00303C9B" w:rsidRDefault="00D45ED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Elektrotechnicus duaal</w:t>
      </w:r>
    </w:p>
    <w:p w14:paraId="709EE1E8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Fotolassen</w:t>
      </w:r>
    </w:p>
    <w:p w14:paraId="1A4D61DE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Industrieel onderhoud</w:t>
      </w:r>
    </w:p>
    <w:p w14:paraId="25B03A5F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Industriële elektriciteit</w:t>
      </w:r>
    </w:p>
    <w:p w14:paraId="74BC153E" w14:textId="77777777" w:rsidR="00D45ED3" w:rsidRDefault="00D45ED3" w:rsidP="00D45ED3">
      <w:pPr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Installateur gebouwenautomatisering duaal</w:t>
      </w:r>
    </w:p>
    <w:p w14:paraId="6E87D758" w14:textId="77777777" w:rsidR="00474E05" w:rsidRPr="00303C9B" w:rsidRDefault="00474E05" w:rsidP="00D45E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Installateur nutsvoorzieningen duaal</w:t>
      </w:r>
    </w:p>
    <w:p w14:paraId="6C5D337E" w14:textId="77777777" w:rsidR="00D45ED3" w:rsidRPr="00303C9B" w:rsidRDefault="00D45ED3" w:rsidP="00D45ED3">
      <w:pPr>
        <w:rPr>
          <w:rFonts w:ascii="Verdana" w:hAnsi="Verdana"/>
          <w:sz w:val="22"/>
          <w:szCs w:val="22"/>
        </w:rPr>
      </w:pPr>
      <w:r w:rsidRPr="00303C9B">
        <w:rPr>
          <w:rFonts w:ascii="Verdana" w:hAnsi="Verdana" w:cs="Arial"/>
          <w:sz w:val="22"/>
          <w:szCs w:val="22"/>
        </w:rPr>
        <w:t>Lasser-</w:t>
      </w:r>
      <w:proofErr w:type="spellStart"/>
      <w:r w:rsidRPr="00303C9B">
        <w:rPr>
          <w:rFonts w:ascii="Verdana" w:hAnsi="Verdana" w:cs="Arial"/>
          <w:sz w:val="22"/>
          <w:szCs w:val="22"/>
        </w:rPr>
        <w:t>monteerder</w:t>
      </w:r>
      <w:proofErr w:type="spellEnd"/>
      <w:r w:rsidRPr="00303C9B">
        <w:rPr>
          <w:rFonts w:ascii="Verdana" w:hAnsi="Verdana" w:cs="Arial"/>
          <w:sz w:val="22"/>
          <w:szCs w:val="22"/>
        </w:rPr>
        <w:t xml:space="preserve"> duaal</w:t>
      </w:r>
    </w:p>
    <w:p w14:paraId="4E8D5199" w14:textId="77777777" w:rsidR="00F9750C" w:rsidRPr="00303C9B" w:rsidRDefault="00F9750C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Matrijzenbouw</w:t>
      </w:r>
    </w:p>
    <w:p w14:paraId="38145D26" w14:textId="6ADFDF36" w:rsidR="0053041A" w:rsidRPr="00303C9B" w:rsidRDefault="00F9750C" w:rsidP="0053041A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Metaal- en kunststofschrijnwerk</w:t>
      </w:r>
    </w:p>
    <w:p w14:paraId="0046431D" w14:textId="5A937F38" w:rsidR="0053041A" w:rsidRPr="005F06CF" w:rsidRDefault="0053041A" w:rsidP="0053041A">
      <w:pPr>
        <w:rPr>
          <w:rFonts w:ascii="Verdana" w:hAnsi="Verdana"/>
          <w:sz w:val="22"/>
          <w:szCs w:val="22"/>
        </w:rPr>
      </w:pPr>
      <w:proofErr w:type="spellStart"/>
      <w:r w:rsidRPr="005F4C4D">
        <w:rPr>
          <w:rFonts w:ascii="Verdana" w:hAnsi="Verdana"/>
          <w:sz w:val="22"/>
          <w:szCs w:val="22"/>
        </w:rPr>
        <w:t>Omsteller</w:t>
      </w:r>
      <w:proofErr w:type="spellEnd"/>
      <w:r w:rsidRPr="005F4C4D">
        <w:rPr>
          <w:rFonts w:ascii="Verdana" w:hAnsi="Verdana"/>
          <w:sz w:val="22"/>
          <w:szCs w:val="22"/>
        </w:rPr>
        <w:t xml:space="preserve"> </w:t>
      </w:r>
      <w:proofErr w:type="spellStart"/>
      <w:r w:rsidRPr="005F4C4D">
        <w:rPr>
          <w:rFonts w:ascii="Verdana" w:hAnsi="Verdana"/>
          <w:sz w:val="22"/>
          <w:szCs w:val="22"/>
        </w:rPr>
        <w:t>verspaning</w:t>
      </w:r>
      <w:proofErr w:type="spellEnd"/>
      <w:r w:rsidRPr="005F4C4D">
        <w:rPr>
          <w:rFonts w:ascii="Verdana" w:hAnsi="Verdana"/>
          <w:sz w:val="22"/>
          <w:szCs w:val="22"/>
        </w:rPr>
        <w:t xml:space="preserve"> en </w:t>
      </w:r>
      <w:proofErr w:type="spellStart"/>
      <w:r w:rsidR="005F06CF">
        <w:rPr>
          <w:rFonts w:ascii="Verdana" w:hAnsi="Verdana"/>
          <w:sz w:val="22"/>
          <w:szCs w:val="22"/>
        </w:rPr>
        <w:t>M</w:t>
      </w:r>
      <w:r w:rsidRPr="005F4C4D">
        <w:rPr>
          <w:rFonts w:ascii="Verdana" w:hAnsi="Verdana"/>
          <w:sz w:val="22"/>
          <w:szCs w:val="22"/>
        </w:rPr>
        <w:t>onteerder-afregelaar</w:t>
      </w:r>
      <w:proofErr w:type="spellEnd"/>
      <w:r w:rsidRPr="005F4C4D">
        <w:rPr>
          <w:rFonts w:ascii="Verdana" w:hAnsi="Verdana"/>
          <w:sz w:val="22"/>
          <w:szCs w:val="22"/>
        </w:rPr>
        <w:t xml:space="preserve"> </w:t>
      </w:r>
      <w:r w:rsidRPr="005F06CF">
        <w:rPr>
          <w:rFonts w:ascii="Verdana" w:hAnsi="Verdana"/>
          <w:sz w:val="22"/>
          <w:szCs w:val="22"/>
        </w:rPr>
        <w:t>duaal</w:t>
      </w:r>
    </w:p>
    <w:p w14:paraId="22896DE1" w14:textId="77777777" w:rsidR="00D45ED3" w:rsidRDefault="00F9750C" w:rsidP="0021650D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303C9B">
        <w:rPr>
          <w:rFonts w:ascii="Verdana" w:hAnsi="Verdana"/>
          <w:sz w:val="22"/>
          <w:szCs w:val="22"/>
        </w:rPr>
        <w:t>Pijpfitten-lassen-monteren</w:t>
      </w:r>
    </w:p>
    <w:p w14:paraId="0D490904" w14:textId="49251BB1" w:rsidR="0053041A" w:rsidRDefault="0053041A" w:rsidP="0053041A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Pijpfitter-</w:t>
      </w:r>
      <w:proofErr w:type="spellStart"/>
      <w:r>
        <w:rPr>
          <w:rFonts w:ascii="Verdana" w:hAnsi="Verdana"/>
          <w:sz w:val="22"/>
          <w:szCs w:val="22"/>
        </w:rPr>
        <w:t>fabriceur</w:t>
      </w:r>
      <w:proofErr w:type="spellEnd"/>
      <w:r>
        <w:rPr>
          <w:rFonts w:ascii="Verdana" w:hAnsi="Verdana"/>
          <w:sz w:val="22"/>
          <w:szCs w:val="22"/>
        </w:rPr>
        <w:t xml:space="preserve"> duaal</w:t>
      </w:r>
    </w:p>
    <w:p w14:paraId="2FA180C9" w14:textId="6510A3F2" w:rsidR="00D45ED3" w:rsidRPr="005F06CF" w:rsidRDefault="005F06CF" w:rsidP="005F06CF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Podiumtechnicus duaal (vanaf 1 september 2022)</w:t>
      </w:r>
    </w:p>
    <w:sectPr w:rsidR="00D45ED3" w:rsidRPr="005F06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9291" w14:textId="77777777" w:rsidR="00A15560" w:rsidRDefault="00A15560" w:rsidP="00303C9B">
      <w:r>
        <w:separator/>
      </w:r>
    </w:p>
  </w:endnote>
  <w:endnote w:type="continuationSeparator" w:id="0">
    <w:p w14:paraId="7ED9008B" w14:textId="77777777" w:rsidR="00A15560" w:rsidRDefault="00A15560" w:rsidP="0030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ADBA" w14:textId="77777777" w:rsidR="00A15560" w:rsidRDefault="00A15560" w:rsidP="00303C9B">
      <w:r>
        <w:separator/>
      </w:r>
    </w:p>
  </w:footnote>
  <w:footnote w:type="continuationSeparator" w:id="0">
    <w:p w14:paraId="44FE1D65" w14:textId="77777777" w:rsidR="00A15560" w:rsidRDefault="00A15560" w:rsidP="0030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F6"/>
    <w:rsid w:val="0004484A"/>
    <w:rsid w:val="000C4E0C"/>
    <w:rsid w:val="00125862"/>
    <w:rsid w:val="0020054E"/>
    <w:rsid w:val="00207EEB"/>
    <w:rsid w:val="0021650D"/>
    <w:rsid w:val="00303C9B"/>
    <w:rsid w:val="003E31DE"/>
    <w:rsid w:val="004132D7"/>
    <w:rsid w:val="0042243D"/>
    <w:rsid w:val="00474E05"/>
    <w:rsid w:val="00487677"/>
    <w:rsid w:val="004A6F59"/>
    <w:rsid w:val="004E6994"/>
    <w:rsid w:val="00513321"/>
    <w:rsid w:val="0053041A"/>
    <w:rsid w:val="00533654"/>
    <w:rsid w:val="00550571"/>
    <w:rsid w:val="00592EC4"/>
    <w:rsid w:val="005B4F2C"/>
    <w:rsid w:val="005D08AE"/>
    <w:rsid w:val="005F06CF"/>
    <w:rsid w:val="005F4C4D"/>
    <w:rsid w:val="006D1DD4"/>
    <w:rsid w:val="00723A08"/>
    <w:rsid w:val="008604D0"/>
    <w:rsid w:val="008B3F5C"/>
    <w:rsid w:val="008C129F"/>
    <w:rsid w:val="00942710"/>
    <w:rsid w:val="00954152"/>
    <w:rsid w:val="009D7F10"/>
    <w:rsid w:val="00A15560"/>
    <w:rsid w:val="00A34270"/>
    <w:rsid w:val="00AD0404"/>
    <w:rsid w:val="00B52E95"/>
    <w:rsid w:val="00BC3674"/>
    <w:rsid w:val="00C076DC"/>
    <w:rsid w:val="00D45ED3"/>
    <w:rsid w:val="00D6331E"/>
    <w:rsid w:val="00D71306"/>
    <w:rsid w:val="00DC3C16"/>
    <w:rsid w:val="00F14C70"/>
    <w:rsid w:val="00F220F6"/>
    <w:rsid w:val="00F477C8"/>
    <w:rsid w:val="00F9750C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C096D"/>
  <w15:chartTrackingRefBased/>
  <w15:docId w15:val="{518CD753-C89B-412A-86F0-23038AA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sz w:val="24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Univers" w:hAnsi="Univers"/>
      <w:b/>
      <w:sz w:val="24"/>
      <w:u w:val="single"/>
      <w:lang w:val="nl-BE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647"/>
        <w:tab w:val="left" w:pos="8789"/>
      </w:tabs>
      <w:ind w:right="-1180"/>
      <w:jc w:val="both"/>
      <w:outlineLvl w:val="2"/>
    </w:pPr>
    <w:rPr>
      <w:rFonts w:ascii="Univers" w:hAnsi="Univers"/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3"/>
    </w:pPr>
    <w:rPr>
      <w:rFonts w:ascii="Univers" w:hAnsi="Univers"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Univers" w:hAnsi="Univers"/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5"/>
    </w:pPr>
    <w:rPr>
      <w:u w:val="single"/>
    </w:rPr>
  </w:style>
  <w:style w:type="paragraph" w:styleId="Kop7">
    <w:name w:val="heading 7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outlineLvl w:val="6"/>
    </w:pPr>
    <w:rPr>
      <w:u w:val="single"/>
    </w:rPr>
  </w:style>
  <w:style w:type="paragraph" w:styleId="Kop8">
    <w:name w:val="heading 8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647"/>
        <w:tab w:val="left" w:pos="8789"/>
      </w:tabs>
      <w:ind w:right="-1180"/>
      <w:jc w:val="both"/>
      <w:outlineLvl w:val="7"/>
    </w:pPr>
    <w:rPr>
      <w:rFonts w:ascii="Courier New" w:hAnsi="Courier New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Univers" w:hAnsi="Univers"/>
      <w:sz w:val="24"/>
      <w:lang w:val="nl-BE"/>
    </w:rPr>
  </w:style>
  <w:style w:type="paragraph" w:customStyle="1" w:styleId="Plattetekst21">
    <w:name w:val="Platte tekst 21"/>
    <w:basedOn w:val="Standaard"/>
    <w:pPr>
      <w:tabs>
        <w:tab w:val="left" w:pos="-1440"/>
        <w:tab w:val="left" w:pos="-720"/>
        <w:tab w:val="left" w:pos="5103"/>
        <w:tab w:val="left" w:pos="8789"/>
      </w:tabs>
      <w:ind w:right="-1180"/>
      <w:jc w:val="both"/>
    </w:pPr>
    <w:rPr>
      <w:rFonts w:ascii="Courier New" w:hAnsi="Courier New"/>
      <w:b/>
      <w:sz w:val="24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BijlageTitel">
    <w:name w:val="BijlageTitel"/>
    <w:basedOn w:val="Standaard"/>
    <w:next w:val="Standaard"/>
    <w:rsid w:val="00513321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rFonts w:ascii="Courier" w:hAnsi="Courier"/>
      <w:b/>
      <w:sz w:val="24"/>
    </w:rPr>
  </w:style>
  <w:style w:type="character" w:styleId="Hyperlink">
    <w:name w:val="Hyperlink"/>
    <w:rsid w:val="00125862"/>
    <w:rPr>
      <w:color w:val="0000FF"/>
      <w:u w:val="single"/>
    </w:rPr>
  </w:style>
  <w:style w:type="paragraph" w:styleId="Revisie">
    <w:name w:val="Revision"/>
    <w:hidden/>
    <w:uiPriority w:val="99"/>
    <w:semiHidden/>
    <w:rsid w:val="00723A08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C8D08C4E-42F4-4CC5-B63E-015787EA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E190-8ECF-4785-B357-9E0C83A99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837A9-01B1-4F88-ADDF-85C47E23C67C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21 – STUDIEGEBIED MECHANICA-ELEKTRICITEIT</vt:lpstr>
    </vt:vector>
  </TitlesOfParts>
  <Company>Departement Onderwijs</Company>
  <LinksUpToDate>false</LinksUpToDate>
  <CharactersWithSpaces>2017</CharactersWithSpaces>
  <SharedDoc>false</SharedDoc>
  <HLinks>
    <vt:vector size="6" baseType="variant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http://www.ond.vlaanderen.be/edulex/database/document/document.asp?docid=9418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21 – STUDIEGEBIED MECHANICA-ELEKTRICITEIT</dc:title>
  <dc:subject/>
  <dc:creator>Elke Ghijssels</dc:creator>
  <cp:keywords/>
  <dc:description/>
  <cp:lastModifiedBy>Lammens Jurgen</cp:lastModifiedBy>
  <cp:revision>2</cp:revision>
  <cp:lastPrinted>2019-08-09T06:28:00Z</cp:lastPrinted>
  <dcterms:created xsi:type="dcterms:W3CDTF">2023-08-28T14:31:00Z</dcterms:created>
  <dcterms:modified xsi:type="dcterms:W3CDTF">2023-08-28T14:31:00Z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