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6D7C" w14:textId="7CAEBB82" w:rsidR="30F7EBB2" w:rsidRDefault="1ACA30B8" w:rsidP="7AF1B935">
      <w:pPr>
        <w:pStyle w:val="Kop1"/>
      </w:pPr>
      <w:r>
        <w:t xml:space="preserve">Schoolloket Toelagen: </w:t>
      </w:r>
      <w:r w:rsidR="0B91FC86">
        <w:t>h</w:t>
      </w:r>
      <w:r w:rsidR="6459B99D">
        <w:t xml:space="preserve">andleiding registratie uitgaven </w:t>
      </w:r>
      <w:r w:rsidR="31D73C13">
        <w:t>D</w:t>
      </w:r>
      <w:r w:rsidR="6459B99D">
        <w:t>igisprong</w:t>
      </w:r>
    </w:p>
    <w:p w14:paraId="7FBD05C9" w14:textId="35D6E082" w:rsidR="7AF1B935" w:rsidRDefault="7AF1B935" w:rsidP="7AF1B935"/>
    <w:p w14:paraId="29D556F4" w14:textId="2F3EE527" w:rsidR="005A13DC" w:rsidRDefault="717A2973">
      <w:r>
        <w:t xml:space="preserve">AGODI ontwikkelde </w:t>
      </w:r>
      <w:r w:rsidR="59AFAC87">
        <w:t xml:space="preserve">een online </w:t>
      </w:r>
      <w:hyperlink r:id="rId10">
        <w:r w:rsidR="59AFAC87" w:rsidRPr="08811E94">
          <w:rPr>
            <w:rStyle w:val="Hyperlink"/>
          </w:rPr>
          <w:t>applicatie</w:t>
        </w:r>
      </w:hyperlink>
      <w:r w:rsidR="59AFAC87">
        <w:t xml:space="preserve"> v</w:t>
      </w:r>
      <w:r w:rsidR="45C5F2CC">
        <w:t xml:space="preserve">oor het toezicht op de besteding van de gekleurde </w:t>
      </w:r>
      <w:proofErr w:type="spellStart"/>
      <w:r w:rsidR="54E7B313">
        <w:t>D</w:t>
      </w:r>
      <w:r w:rsidR="45C5F2CC">
        <w:t>igisprongmiddelen</w:t>
      </w:r>
      <w:proofErr w:type="spellEnd"/>
      <w:r w:rsidR="45C5F2CC">
        <w:t>.</w:t>
      </w:r>
      <w:r w:rsidR="0500FC67">
        <w:t xml:space="preserve"> Het gaat hier om Europese relancemiddelen die </w:t>
      </w:r>
      <w:r w:rsidR="7EBF7A2D">
        <w:t xml:space="preserve">ook een </w:t>
      </w:r>
      <w:r w:rsidR="0500FC67">
        <w:t>specifieke verantwoording vereisen. Met de online applicatie</w:t>
      </w:r>
      <w:r w:rsidR="45C5F2CC">
        <w:t xml:space="preserve"> willen we het extra administratief werk dat gepaard gaat met dit toezicht tot een minimum beperken. </w:t>
      </w:r>
    </w:p>
    <w:p w14:paraId="1309FA84" w14:textId="77777777" w:rsidR="00824217" w:rsidRDefault="00824217"/>
    <w:p w14:paraId="2AA5C538" w14:textId="773E7AAF" w:rsidR="002243B2" w:rsidRDefault="00CC2937" w:rsidP="00F51156">
      <w:pPr>
        <w:pStyle w:val="Kop2"/>
      </w:pPr>
      <w:r>
        <w:t>Contact</w:t>
      </w:r>
    </w:p>
    <w:p w14:paraId="55C7D0C3" w14:textId="77777777" w:rsidR="00F51156" w:rsidRDefault="00F51156" w:rsidP="00CC2937"/>
    <w:p w14:paraId="0D90631B" w14:textId="3625735F" w:rsidR="00CC2937" w:rsidRDefault="00CC2937" w:rsidP="00CC2937">
      <w:pPr>
        <w:rPr>
          <w:rFonts w:eastAsia="Times New Roman"/>
        </w:rPr>
      </w:pPr>
      <w:r>
        <w:t>Heb je vragen over de toegang tot Mijn Onderwijs?</w:t>
      </w:r>
      <w:r w:rsidRPr="00CC2937">
        <w:rPr>
          <w:rFonts w:eastAsia="Times New Roman"/>
        </w:rPr>
        <w:t xml:space="preserve"> </w:t>
      </w:r>
      <w:r w:rsidRPr="007640FD">
        <w:rPr>
          <w:rFonts w:eastAsia="Times New Roman"/>
        </w:rPr>
        <w:t xml:space="preserve">Dan kan je bij </w:t>
      </w:r>
      <w:hyperlink r:id="rId11" w:tgtFrame="_blank" w:history="1">
        <w:r>
          <w:rPr>
            <w:rStyle w:val="normaltextrun"/>
            <w:color w:val="0563C1"/>
            <w:u w:val="single"/>
          </w:rPr>
          <w:t>Mijn Onderwijs team</w:t>
        </w:r>
      </w:hyperlink>
      <w:r>
        <w:rPr>
          <w:rStyle w:val="normaltextrun"/>
        </w:rPr>
        <w:t xml:space="preserve"> (via </w:t>
      </w:r>
      <w:hyperlink r:id="rId12" w:history="1">
        <w:r w:rsidRPr="009D12A2">
          <w:rPr>
            <w:rStyle w:val="Hyperlink"/>
          </w:rPr>
          <w:t>mijnonderwijs@vlaanderen.be</w:t>
        </w:r>
      </w:hyperlink>
      <w:r>
        <w:rPr>
          <w:rStyle w:val="normaltextrun"/>
        </w:rPr>
        <w:t xml:space="preserve"> – 02 553 90 90) </w:t>
      </w:r>
      <w:r w:rsidRPr="007640FD">
        <w:rPr>
          <w:rFonts w:eastAsia="Times New Roman"/>
        </w:rPr>
        <w:t xml:space="preserve">navragen wie er </w:t>
      </w:r>
      <w:r>
        <w:rPr>
          <w:rFonts w:eastAsia="Times New Roman"/>
        </w:rPr>
        <w:t>l</w:t>
      </w:r>
      <w:r w:rsidRPr="007640FD">
        <w:rPr>
          <w:rFonts w:eastAsia="Times New Roman"/>
        </w:rPr>
        <w:t>okale beheerder is voor jou</w:t>
      </w:r>
      <w:r w:rsidRPr="3E642F36">
        <w:rPr>
          <w:rFonts w:eastAsia="Times New Roman"/>
        </w:rPr>
        <w:t>w</w:t>
      </w:r>
      <w:r w:rsidRPr="007640FD">
        <w:rPr>
          <w:rFonts w:eastAsia="Times New Roman"/>
        </w:rPr>
        <w:t xml:space="preserve"> schoolbestuur.</w:t>
      </w:r>
    </w:p>
    <w:p w14:paraId="30951990" w14:textId="5653F0B4" w:rsidR="00CC2937" w:rsidRPr="00566609" w:rsidRDefault="00CC2937" w:rsidP="00CC2937">
      <w:r>
        <w:t xml:space="preserve">Heb je vragen over het gebruik van Schoolloket Toelagen? Neem contact op met de </w:t>
      </w:r>
      <w:hyperlink r:id="rId13">
        <w:r w:rsidRPr="3857BC72">
          <w:rPr>
            <w:rStyle w:val="Hyperlink"/>
          </w:rPr>
          <w:t>verificateur</w:t>
        </w:r>
      </w:hyperlink>
      <w:r>
        <w:t xml:space="preserve"> van een van de scholen van het schoolbestuur.</w:t>
      </w:r>
    </w:p>
    <w:p w14:paraId="3FD46655" w14:textId="77777777" w:rsidR="00CC2937" w:rsidRPr="00CC2937" w:rsidRDefault="00CC2937" w:rsidP="002243B2"/>
    <w:p w14:paraId="1EC05A1A" w14:textId="1338D487" w:rsidR="008D4AA9" w:rsidRDefault="008D4AA9" w:rsidP="008D4AA9">
      <w:pPr>
        <w:pStyle w:val="Kop2"/>
      </w:pPr>
      <w:r>
        <w:t>Vooraf</w:t>
      </w:r>
      <w:r w:rsidR="00EC0837">
        <w:t xml:space="preserve">: </w:t>
      </w:r>
      <w:r w:rsidR="00111A91">
        <w:t>Toegang tot Mijn Onderwijs</w:t>
      </w:r>
    </w:p>
    <w:p w14:paraId="1F235C8C" w14:textId="3CA7FCF6" w:rsidR="00607127" w:rsidRDefault="00607127" w:rsidP="00220021">
      <w:pPr>
        <w:rPr>
          <w:rFonts w:eastAsia="Times New Roman"/>
        </w:rPr>
      </w:pPr>
    </w:p>
    <w:p w14:paraId="546F5EB1" w14:textId="0C592E4B" w:rsidR="00714F44" w:rsidRDefault="4D201005" w:rsidP="00714F44">
      <w:pPr>
        <w:spacing w:after="240" w:line="240" w:lineRule="auto"/>
        <w:rPr>
          <w:rFonts w:eastAsia="Times New Roman"/>
        </w:rPr>
      </w:pPr>
      <w:r w:rsidRPr="00C87F4E">
        <w:rPr>
          <w:rFonts w:eastAsia="Times New Roman"/>
        </w:rPr>
        <w:t xml:space="preserve">Als je het recht Mijn Onderwijs Gebruiker met thema </w:t>
      </w:r>
      <w:r w:rsidR="7B8BC559" w:rsidRPr="08811E94">
        <w:rPr>
          <w:rFonts w:eastAsia="Times New Roman"/>
        </w:rPr>
        <w:t>‘</w:t>
      </w:r>
      <w:r w:rsidRPr="00C87F4E">
        <w:rPr>
          <w:rFonts w:eastAsia="Times New Roman"/>
        </w:rPr>
        <w:t>Omkadering en toelagen</w:t>
      </w:r>
      <w:r w:rsidR="547297A9" w:rsidRPr="08811E94">
        <w:rPr>
          <w:rFonts w:eastAsia="Times New Roman"/>
        </w:rPr>
        <w:t>’</w:t>
      </w:r>
      <w:r w:rsidRPr="00C87F4E">
        <w:rPr>
          <w:rFonts w:eastAsia="Times New Roman"/>
        </w:rPr>
        <w:t xml:space="preserve"> </w:t>
      </w:r>
      <w:r w:rsidR="17055FEB" w:rsidRPr="08811E94">
        <w:rPr>
          <w:rFonts w:eastAsia="Times New Roman"/>
        </w:rPr>
        <w:t>(</w:t>
      </w:r>
      <w:r w:rsidRPr="00C87F4E">
        <w:rPr>
          <w:rFonts w:eastAsia="Times New Roman"/>
        </w:rPr>
        <w:t>vertrouwelijk</w:t>
      </w:r>
      <w:r w:rsidR="17055FEB" w:rsidRPr="08811E94">
        <w:rPr>
          <w:rFonts w:eastAsia="Times New Roman"/>
        </w:rPr>
        <w:t>)</w:t>
      </w:r>
      <w:r w:rsidRPr="00C87F4E">
        <w:rPr>
          <w:rFonts w:eastAsia="Times New Roman"/>
        </w:rPr>
        <w:t xml:space="preserve"> of Mijn Onderwijs Portaal Beheerder hebt voor je schoolbestuur of voor een school van je schoolbestuur, krijg je toegang tot Schoolloket toelagen van dit schoolbestuur.</w:t>
      </w:r>
    </w:p>
    <w:p w14:paraId="49E8C105" w14:textId="127A0CAB" w:rsidR="00546A9F" w:rsidRPr="00C87F4E" w:rsidRDefault="00714F44" w:rsidP="00C87F4E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t>V</w:t>
      </w:r>
      <w:r>
        <w:t>olgende</w:t>
      </w:r>
      <w:r w:rsidR="00546A9F" w:rsidRPr="00C87F4E">
        <w:t xml:space="preserve"> mogelijkheden geven</w:t>
      </w:r>
      <w:r>
        <w:t xml:space="preserve"> dus</w:t>
      </w:r>
      <w:r w:rsidR="00546A9F" w:rsidRPr="00C87F4E">
        <w:t xml:space="preserve"> toegang tot Schoolloket toelagen van schoolbestuur A</w:t>
      </w:r>
      <w:r w:rsidR="00960A65">
        <w:t>,</w:t>
      </w:r>
      <w:r w:rsidR="00546A9F" w:rsidRPr="00C87F4E">
        <w:t xml:space="preserve"> waarbij </w:t>
      </w:r>
      <w:r w:rsidR="001A15A6">
        <w:t>s</w:t>
      </w:r>
      <w:r w:rsidR="00546A9F" w:rsidRPr="00C87F4E">
        <w:t>chool X behoort tot schoolbestuur A:</w:t>
      </w:r>
    </w:p>
    <w:p w14:paraId="0141ACC5" w14:textId="15A27D58" w:rsidR="00546A9F" w:rsidRPr="00C87F4E" w:rsidRDefault="4D201005" w:rsidP="08811E94">
      <w:pPr>
        <w:pStyle w:val="Lijstalinea"/>
        <w:numPr>
          <w:ilvl w:val="1"/>
          <w:numId w:val="15"/>
        </w:numPr>
        <w:spacing w:after="0" w:line="240" w:lineRule="auto"/>
        <w:rPr>
          <w:rFonts w:eastAsia="Times New Roman"/>
        </w:rPr>
      </w:pPr>
      <w:r w:rsidRPr="00C87F4E">
        <w:rPr>
          <w:rFonts w:eastAsia="Times New Roman"/>
        </w:rPr>
        <w:t xml:space="preserve">Recht Mijn Onderwijs Gebruiker – </w:t>
      </w:r>
      <w:r w:rsidR="310CAE2C" w:rsidRPr="08811E94">
        <w:rPr>
          <w:rFonts w:eastAsia="Times New Roman"/>
        </w:rPr>
        <w:t xml:space="preserve">thema </w:t>
      </w:r>
      <w:r w:rsidR="2F898D4B" w:rsidRPr="08811E94">
        <w:rPr>
          <w:rFonts w:eastAsia="Times New Roman"/>
        </w:rPr>
        <w:t>‘</w:t>
      </w:r>
      <w:r w:rsidRPr="00C87F4E">
        <w:rPr>
          <w:rFonts w:eastAsia="Times New Roman"/>
        </w:rPr>
        <w:t>Omkadering en toelagen</w:t>
      </w:r>
      <w:r w:rsidR="0F73A67D" w:rsidRPr="08811E94">
        <w:rPr>
          <w:rFonts w:eastAsia="Times New Roman"/>
        </w:rPr>
        <w:t>’</w:t>
      </w:r>
      <w:r w:rsidRPr="00C87F4E">
        <w:rPr>
          <w:rFonts w:eastAsia="Times New Roman"/>
        </w:rPr>
        <w:t xml:space="preserve"> (vertrouwelijk) voor school X</w:t>
      </w:r>
    </w:p>
    <w:p w14:paraId="4F8DADC6" w14:textId="5E416EF2" w:rsidR="00546A9F" w:rsidRPr="00C87F4E" w:rsidRDefault="4D201005" w:rsidP="08811E94">
      <w:pPr>
        <w:pStyle w:val="Lijstalinea"/>
        <w:numPr>
          <w:ilvl w:val="1"/>
          <w:numId w:val="15"/>
        </w:numPr>
        <w:spacing w:after="0" w:line="240" w:lineRule="auto"/>
        <w:rPr>
          <w:rFonts w:eastAsia="Times New Roman"/>
        </w:rPr>
      </w:pPr>
      <w:r w:rsidRPr="00C87F4E">
        <w:rPr>
          <w:rFonts w:eastAsia="Times New Roman"/>
        </w:rPr>
        <w:t xml:space="preserve">Recht Mijn Onderwijs Gebruiker – </w:t>
      </w:r>
      <w:r w:rsidR="46622579" w:rsidRPr="08811E94">
        <w:rPr>
          <w:rFonts w:eastAsia="Times New Roman"/>
        </w:rPr>
        <w:t xml:space="preserve">thema </w:t>
      </w:r>
      <w:r w:rsidR="0DF2868C" w:rsidRPr="08811E94">
        <w:rPr>
          <w:rFonts w:eastAsia="Times New Roman"/>
        </w:rPr>
        <w:t>‘</w:t>
      </w:r>
      <w:r w:rsidRPr="00C87F4E">
        <w:rPr>
          <w:rFonts w:eastAsia="Times New Roman"/>
        </w:rPr>
        <w:t>Omkadering en toelagen</w:t>
      </w:r>
      <w:r w:rsidR="0DF2868C" w:rsidRPr="08811E94">
        <w:rPr>
          <w:rFonts w:eastAsia="Times New Roman"/>
        </w:rPr>
        <w:t>’</w:t>
      </w:r>
      <w:r w:rsidRPr="00C87F4E">
        <w:rPr>
          <w:rFonts w:eastAsia="Times New Roman"/>
        </w:rPr>
        <w:t xml:space="preserve"> (vertrouwelijk) voor schoolbestuur A</w:t>
      </w:r>
    </w:p>
    <w:p w14:paraId="09506538" w14:textId="77777777" w:rsidR="00546A9F" w:rsidRPr="00C87F4E" w:rsidRDefault="00546A9F" w:rsidP="00546A9F">
      <w:pPr>
        <w:pStyle w:val="Lijstalinea"/>
        <w:numPr>
          <w:ilvl w:val="1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C87F4E">
        <w:rPr>
          <w:rFonts w:eastAsia="Times New Roman"/>
        </w:rPr>
        <w:t>Recht Mijn Onderwijs Portaalbeheerder voor school X</w:t>
      </w:r>
    </w:p>
    <w:p w14:paraId="6C47BD94" w14:textId="6BDE0ABA" w:rsidR="00546A9F" w:rsidRPr="00C87F4E" w:rsidRDefault="4D201005" w:rsidP="08811E94">
      <w:pPr>
        <w:pStyle w:val="Lijstalinea"/>
        <w:numPr>
          <w:ilvl w:val="1"/>
          <w:numId w:val="15"/>
        </w:numPr>
        <w:spacing w:after="0" w:line="240" w:lineRule="auto"/>
        <w:rPr>
          <w:rFonts w:eastAsia="Times New Roman"/>
        </w:rPr>
      </w:pPr>
      <w:r w:rsidRPr="00C87F4E">
        <w:rPr>
          <w:rFonts w:eastAsia="Times New Roman"/>
        </w:rPr>
        <w:t>Recht Mijn Onderwijs Portaalbeheerder voor schoolbestuur A</w:t>
      </w:r>
    </w:p>
    <w:p w14:paraId="52EC7ACD" w14:textId="77777777" w:rsidR="00546A9F" w:rsidRDefault="00546A9F" w:rsidP="00607127">
      <w:pPr>
        <w:rPr>
          <w:rFonts w:eastAsia="Times New Roman"/>
        </w:rPr>
      </w:pPr>
    </w:p>
    <w:p w14:paraId="63CA22A1" w14:textId="081EBF0D" w:rsidR="00607127" w:rsidRDefault="00607127" w:rsidP="00607127">
      <w:pPr>
        <w:pStyle w:val="Kop3"/>
      </w:pPr>
      <w:r>
        <w:t>Toegang tot Schoolloket Toelagen</w:t>
      </w:r>
    </w:p>
    <w:p w14:paraId="7DE87D17" w14:textId="77777777" w:rsidR="002243B2" w:rsidRPr="002243B2" w:rsidRDefault="002243B2" w:rsidP="002243B2"/>
    <w:p w14:paraId="1E93F81E" w14:textId="77B89358" w:rsidR="006F04E7" w:rsidRDefault="006F04E7" w:rsidP="002243B2">
      <w:pPr>
        <w:pStyle w:val="Kop4"/>
      </w:pPr>
      <w:r>
        <w:t>Rechten toekennen in het Gebruikersbeheer</w:t>
      </w:r>
    </w:p>
    <w:p w14:paraId="7EF98FC0" w14:textId="470CBFD8" w:rsidR="00220021" w:rsidRDefault="00220021" w:rsidP="00220021"/>
    <w:p w14:paraId="66BAD643" w14:textId="6A1A2861" w:rsidR="00220021" w:rsidRPr="007640FD" w:rsidRDefault="00220021" w:rsidP="00220021">
      <w:r>
        <w:t xml:space="preserve">Is er nog geen lokale beheerder voor jouw schoolbestuur? </w:t>
      </w:r>
      <w:r w:rsidRPr="00EC6E80">
        <w:rPr>
          <w:rFonts w:eastAsia="Times New Roman"/>
        </w:rPr>
        <w:t xml:space="preserve">Dien dan </w:t>
      </w:r>
      <w:r w:rsidRPr="00607127">
        <w:rPr>
          <w:rFonts w:eastAsia="Times New Roman"/>
        </w:rPr>
        <w:t xml:space="preserve">het formulier </w:t>
      </w:r>
      <w:hyperlink r:id="rId14">
        <w:r w:rsidRPr="00EC6E80">
          <w:rPr>
            <w:rStyle w:val="Hyperlink"/>
            <w:rFonts w:eastAsia="Times New Roman"/>
          </w:rPr>
          <w:t>Melding van gegevens voor het beheer van de toegang tot Mijn Onderwijs</w:t>
        </w:r>
      </w:hyperlink>
      <w:r w:rsidRPr="00607127">
        <w:rPr>
          <w:rFonts w:eastAsia="Times New Roman"/>
        </w:rPr>
        <w:t xml:space="preserve"> in om een lokale beheerder aan te stellen. </w:t>
      </w:r>
    </w:p>
    <w:p w14:paraId="28BAB4EA" w14:textId="77777777" w:rsidR="00220021" w:rsidRDefault="00220021" w:rsidP="00220021">
      <w:pPr>
        <w:rPr>
          <w:rFonts w:eastAsia="Times New Roman"/>
        </w:rPr>
      </w:pPr>
      <w:r w:rsidRPr="00447354">
        <w:rPr>
          <w:rFonts w:eastAsia="Times New Roman"/>
          <w:b/>
          <w:bCs/>
          <w:u w:val="single"/>
        </w:rPr>
        <w:t>Let op:</w:t>
      </w:r>
      <w:r>
        <w:rPr>
          <w:rFonts w:eastAsia="Times New Roman"/>
        </w:rPr>
        <w:t xml:space="preserve"> </w:t>
      </w:r>
      <w:r w:rsidRPr="7AEFA20F">
        <w:rPr>
          <w:rFonts w:eastAsia="Times New Roman"/>
        </w:rPr>
        <w:t>De lokale beheerder van je school is niet automatisch de lokale beheerder van je schoolbestuur. Check dus zeker wie de lokale beheerder van je schoolbestuur is.</w:t>
      </w:r>
    </w:p>
    <w:p w14:paraId="4F28AE7D" w14:textId="77777777" w:rsidR="00220021" w:rsidRPr="00220021" w:rsidRDefault="00220021" w:rsidP="00824217"/>
    <w:p w14:paraId="6B9B11E3" w14:textId="015E4635" w:rsidR="00C11751" w:rsidRDefault="0023342C" w:rsidP="00607127">
      <w:pPr>
        <w:rPr>
          <w:rFonts w:eastAsia="Times New Roman"/>
        </w:rPr>
      </w:pPr>
      <w:r w:rsidRPr="7AEFA20F">
        <w:rPr>
          <w:rFonts w:eastAsia="Times New Roman"/>
        </w:rPr>
        <w:t>Via de</w:t>
      </w:r>
      <w:r w:rsidR="00FB4461" w:rsidRPr="7AEFA20F">
        <w:rPr>
          <w:rFonts w:eastAsia="Times New Roman"/>
        </w:rPr>
        <w:t xml:space="preserve"> instructies op</w:t>
      </w:r>
      <w:r w:rsidR="00213293">
        <w:rPr>
          <w:rFonts w:eastAsia="Times New Roman"/>
        </w:rPr>
        <w:t xml:space="preserve"> </w:t>
      </w:r>
      <w:hyperlink r:id="rId15" w:anchor="wiekanwelkerechtentoekennen" w:history="1">
        <w:r w:rsidR="00213293" w:rsidRPr="00213293">
          <w:rPr>
            <w:rStyle w:val="Hyperlink"/>
            <w:rFonts w:eastAsia="Times New Roman"/>
          </w:rPr>
          <w:t>‘Wie kan welke rechten toekennen?’</w:t>
        </w:r>
      </w:hyperlink>
      <w:r w:rsidR="00FB4461" w:rsidRPr="7AEFA20F">
        <w:rPr>
          <w:rFonts w:eastAsia="Times New Roman"/>
        </w:rPr>
        <w:t xml:space="preserve"> </w:t>
      </w:r>
      <w:r w:rsidR="00234C48" w:rsidRPr="7AEFA20F">
        <w:rPr>
          <w:rFonts w:eastAsia="Times New Roman"/>
        </w:rPr>
        <w:t>kan je</w:t>
      </w:r>
      <w:r w:rsidR="00FB4461" w:rsidRPr="7AEFA20F">
        <w:rPr>
          <w:rFonts w:eastAsia="Times New Roman"/>
        </w:rPr>
        <w:t xml:space="preserve"> </w:t>
      </w:r>
      <w:r w:rsidR="3927E0A9" w:rsidRPr="7AEFA20F">
        <w:rPr>
          <w:rFonts w:eastAsia="Times New Roman"/>
        </w:rPr>
        <w:t>‘</w:t>
      </w:r>
      <w:r w:rsidR="00FB4461" w:rsidRPr="7AEFA20F">
        <w:rPr>
          <w:rFonts w:eastAsia="Times New Roman"/>
        </w:rPr>
        <w:t>Mijn Onderwijs Portaal Beheerders</w:t>
      </w:r>
      <w:r w:rsidR="040B8DBF" w:rsidRPr="7AEFA20F">
        <w:rPr>
          <w:rFonts w:eastAsia="Times New Roman"/>
        </w:rPr>
        <w:t>’</w:t>
      </w:r>
      <w:r w:rsidR="00FB4461" w:rsidRPr="7AEFA20F">
        <w:rPr>
          <w:rFonts w:eastAsia="Times New Roman"/>
        </w:rPr>
        <w:t xml:space="preserve"> en/of </w:t>
      </w:r>
      <w:r w:rsidR="33C69CC9" w:rsidRPr="7AEFA20F">
        <w:rPr>
          <w:rFonts w:eastAsia="Times New Roman"/>
        </w:rPr>
        <w:t>‘</w:t>
      </w:r>
      <w:r w:rsidR="00FB4461" w:rsidRPr="7AEFA20F">
        <w:rPr>
          <w:rFonts w:eastAsia="Times New Roman"/>
        </w:rPr>
        <w:t xml:space="preserve">Mijn Onderwijs </w:t>
      </w:r>
      <w:r w:rsidR="00E93DCA" w:rsidRPr="7AEFA20F">
        <w:rPr>
          <w:rFonts w:eastAsia="Times New Roman"/>
        </w:rPr>
        <w:t>G</w:t>
      </w:r>
      <w:r w:rsidR="00FB4461" w:rsidRPr="7AEFA20F">
        <w:rPr>
          <w:rFonts w:eastAsia="Times New Roman"/>
        </w:rPr>
        <w:t>ebruikers</w:t>
      </w:r>
      <w:r w:rsidR="382EE77C" w:rsidRPr="7AEFA20F">
        <w:rPr>
          <w:rFonts w:eastAsia="Times New Roman"/>
        </w:rPr>
        <w:t>’</w:t>
      </w:r>
      <w:r w:rsidR="00FB4461" w:rsidRPr="7AEFA20F">
        <w:rPr>
          <w:rFonts w:eastAsia="Times New Roman"/>
        </w:rPr>
        <w:t xml:space="preserve"> aanstellen</w:t>
      </w:r>
      <w:r w:rsidR="002206C0">
        <w:rPr>
          <w:rFonts w:eastAsia="Times New Roman"/>
        </w:rPr>
        <w:t xml:space="preserve"> in het </w:t>
      </w:r>
      <w:hyperlink r:id="rId16" w:history="1">
        <w:r w:rsidR="002206C0" w:rsidRPr="002206C0">
          <w:rPr>
            <w:rStyle w:val="Hyperlink"/>
            <w:rFonts w:eastAsia="Times New Roman"/>
          </w:rPr>
          <w:t>Gebruikersbeheer</w:t>
        </w:r>
      </w:hyperlink>
      <w:r w:rsidR="00FB4461" w:rsidRPr="7AEFA20F">
        <w:rPr>
          <w:rFonts w:eastAsia="Times New Roman"/>
        </w:rPr>
        <w:t>.</w:t>
      </w:r>
      <w:r w:rsidR="00C11751" w:rsidRPr="7AEFA20F">
        <w:rPr>
          <w:rFonts w:eastAsia="Times New Roman"/>
        </w:rPr>
        <w:t xml:space="preserve"> </w:t>
      </w:r>
      <w:r w:rsidR="00FB4461" w:rsidRPr="7AEFA20F">
        <w:rPr>
          <w:rFonts w:eastAsia="Times New Roman"/>
        </w:rPr>
        <w:t xml:space="preserve">Op </w:t>
      </w:r>
      <w:r w:rsidR="0D283209" w:rsidRPr="7AEFA20F">
        <w:rPr>
          <w:rFonts w:eastAsia="Times New Roman"/>
        </w:rPr>
        <w:t>de pagina</w:t>
      </w:r>
      <w:r w:rsidR="7EE49435" w:rsidRPr="7AEFA20F">
        <w:rPr>
          <w:rFonts w:eastAsia="Times New Roman"/>
        </w:rPr>
        <w:t xml:space="preserve"> </w:t>
      </w:r>
      <w:r w:rsidR="00693160">
        <w:rPr>
          <w:rFonts w:eastAsia="Times New Roman"/>
        </w:rPr>
        <w:t>‘</w:t>
      </w:r>
      <w:hyperlink r:id="rId17" w:history="1">
        <w:r w:rsidR="20A72FC8" w:rsidRPr="7AEFA20F">
          <w:rPr>
            <w:rStyle w:val="Hyperlink"/>
            <w:rFonts w:eastAsia="Times New Roman"/>
          </w:rPr>
          <w:t>Praktische info voor lokale beheerders</w:t>
        </w:r>
      </w:hyperlink>
      <w:r w:rsidR="00693160">
        <w:t>’</w:t>
      </w:r>
      <w:r w:rsidR="00FB4461" w:rsidRPr="7AEFA20F">
        <w:rPr>
          <w:rFonts w:eastAsia="Times New Roman"/>
        </w:rPr>
        <w:t xml:space="preserve"> vind je ook praktische filmpjes over de basisfunctionaliteiten</w:t>
      </w:r>
      <w:r w:rsidR="00C11751" w:rsidRPr="7AEFA20F">
        <w:rPr>
          <w:rFonts w:eastAsia="Times New Roman"/>
        </w:rPr>
        <w:t xml:space="preserve">. </w:t>
      </w:r>
    </w:p>
    <w:p w14:paraId="01287FA7" w14:textId="09519C81" w:rsidR="006F04E7" w:rsidRPr="007640FD" w:rsidRDefault="006F04E7" w:rsidP="006F04E7">
      <w:pPr>
        <w:pStyle w:val="Kop4"/>
        <w:rPr>
          <w:rFonts w:eastAsiaTheme="minorEastAsia"/>
        </w:rPr>
      </w:pPr>
      <w:r>
        <w:t>Thema's toekennen in Mijn Onderwijs</w:t>
      </w:r>
    </w:p>
    <w:p w14:paraId="52E61BB8" w14:textId="3A3F4CAF" w:rsidR="009A6892" w:rsidRPr="009A6892" w:rsidRDefault="468961CD" w:rsidP="0FB6954F">
      <w:pPr>
        <w:rPr>
          <w:rFonts w:eastAsiaTheme="minorEastAsia"/>
        </w:rPr>
      </w:pPr>
      <w:r w:rsidRPr="0FB6954F">
        <w:rPr>
          <w:rFonts w:ascii="Calibri" w:eastAsia="Calibri" w:hAnsi="Calibri" w:cs="Calibri"/>
        </w:rPr>
        <w:t xml:space="preserve">Enkel een gebruiker met het thema </w:t>
      </w:r>
      <w:r w:rsidR="385C9821" w:rsidRPr="0FB6954F">
        <w:rPr>
          <w:rFonts w:ascii="Calibri" w:eastAsia="Calibri" w:hAnsi="Calibri" w:cs="Calibri"/>
        </w:rPr>
        <w:t>‘</w:t>
      </w:r>
      <w:r w:rsidRPr="0FB6954F">
        <w:rPr>
          <w:rFonts w:ascii="Calibri" w:eastAsia="Calibri" w:hAnsi="Calibri" w:cs="Calibri"/>
          <w:b/>
          <w:bCs/>
        </w:rPr>
        <w:t>Omkadering en toelagen</w:t>
      </w:r>
      <w:r w:rsidR="385C9821" w:rsidRPr="0FB6954F">
        <w:rPr>
          <w:rFonts w:ascii="Calibri" w:eastAsia="Calibri" w:hAnsi="Calibri" w:cs="Calibri"/>
        </w:rPr>
        <w:t>’</w:t>
      </w:r>
      <w:r w:rsidRPr="0FB6954F">
        <w:rPr>
          <w:rFonts w:ascii="Calibri" w:eastAsia="Calibri" w:hAnsi="Calibri" w:cs="Calibri"/>
          <w:b/>
          <w:bCs/>
        </w:rPr>
        <w:t xml:space="preserve"> </w:t>
      </w:r>
      <w:r w:rsidR="451F9EDC" w:rsidRPr="0FB6954F">
        <w:rPr>
          <w:rFonts w:ascii="Calibri" w:eastAsia="Calibri" w:hAnsi="Calibri" w:cs="Calibri"/>
          <w:b/>
          <w:bCs/>
        </w:rPr>
        <w:t xml:space="preserve">(vertrouwelijk) </w:t>
      </w:r>
      <w:r w:rsidRPr="0FB6954F">
        <w:rPr>
          <w:rFonts w:ascii="Calibri" w:eastAsia="Calibri" w:hAnsi="Calibri" w:cs="Calibri"/>
        </w:rPr>
        <w:t xml:space="preserve">heeft toegang tot Schoolloket toelagen.  </w:t>
      </w:r>
    </w:p>
    <w:p w14:paraId="14EF4CCB" w14:textId="1818431B" w:rsidR="695B956F" w:rsidRDefault="695B956F" w:rsidP="5E01EB53">
      <w:pPr>
        <w:rPr>
          <w:rFonts w:ascii="Calibri" w:eastAsia="Calibri" w:hAnsi="Calibri" w:cs="Calibri"/>
        </w:rPr>
      </w:pPr>
      <w:r w:rsidRPr="5E01EB53">
        <w:rPr>
          <w:rFonts w:ascii="Calibri" w:eastAsia="Calibri" w:hAnsi="Calibri" w:cs="Calibri"/>
        </w:rPr>
        <w:t>De Mijn Onderwijs Portaal Beheerder kan dit thema toekennen via</w:t>
      </w:r>
      <w:r w:rsidR="0E514B2E" w:rsidRPr="5E01EB53">
        <w:rPr>
          <w:rFonts w:ascii="Calibri" w:eastAsia="Calibri" w:hAnsi="Calibri" w:cs="Calibri"/>
        </w:rPr>
        <w:t xml:space="preserve">: </w:t>
      </w:r>
    </w:p>
    <w:p w14:paraId="3BE690CC" w14:textId="4DF964BE" w:rsidR="695B956F" w:rsidRDefault="695B956F" w:rsidP="002243B2">
      <w:pPr>
        <w:pStyle w:val="Lijstalinea"/>
        <w:numPr>
          <w:ilvl w:val="0"/>
          <w:numId w:val="13"/>
        </w:numPr>
        <w:rPr>
          <w:rFonts w:eastAsiaTheme="minorEastAsia"/>
        </w:rPr>
      </w:pPr>
      <w:r w:rsidRPr="5E01EB53">
        <w:rPr>
          <w:rFonts w:ascii="Calibri" w:eastAsia="Calibri" w:hAnsi="Calibri" w:cs="Calibri"/>
        </w:rPr>
        <w:t>Mijn Onderwijs &gt; Schoolbestuur &gt; Beheer &gt; Themabeheer</w:t>
      </w:r>
    </w:p>
    <w:p w14:paraId="59650CE8" w14:textId="154175EB" w:rsidR="7B0FA23F" w:rsidRDefault="7B0FA23F" w:rsidP="002243B2">
      <w:pPr>
        <w:pStyle w:val="Lijstalinea"/>
        <w:numPr>
          <w:ilvl w:val="0"/>
          <w:numId w:val="13"/>
        </w:numPr>
        <w:rPr>
          <w:rFonts w:eastAsiaTheme="minorEastAsia"/>
        </w:rPr>
      </w:pPr>
      <w:r w:rsidRPr="5E01EB53">
        <w:rPr>
          <w:rFonts w:ascii="Calibri" w:eastAsia="Calibri" w:hAnsi="Calibri" w:cs="Calibri"/>
        </w:rPr>
        <w:t>Mijn Onderwijs &gt; Basisonderwijs&gt; Beheer &gt; Themabeheer</w:t>
      </w:r>
    </w:p>
    <w:p w14:paraId="1DC5346F" w14:textId="0F88AD05" w:rsidR="007515AD" w:rsidRPr="009A6892" w:rsidRDefault="7B0FA23F" w:rsidP="00607127">
      <w:pPr>
        <w:pStyle w:val="Lijstalinea"/>
        <w:numPr>
          <w:ilvl w:val="0"/>
          <w:numId w:val="13"/>
        </w:numPr>
        <w:rPr>
          <w:rFonts w:eastAsiaTheme="minorEastAsia"/>
        </w:rPr>
      </w:pPr>
      <w:r w:rsidRPr="5E01EB53">
        <w:rPr>
          <w:rFonts w:ascii="Calibri" w:eastAsia="Calibri" w:hAnsi="Calibri" w:cs="Calibri"/>
        </w:rPr>
        <w:t>Mijn Onderwijs &gt; Secundair Onderwijs &gt; Beheer &gt; Themabeheer</w:t>
      </w:r>
    </w:p>
    <w:p w14:paraId="211A0989" w14:textId="77777777" w:rsidR="00824217" w:rsidRPr="00824217" w:rsidRDefault="00824217" w:rsidP="00824217">
      <w:pPr>
        <w:pStyle w:val="Lijstalinea"/>
      </w:pPr>
    </w:p>
    <w:p w14:paraId="44AAD963" w14:textId="5254956B" w:rsidR="002046A0" w:rsidRDefault="002046A0" w:rsidP="00CC2937">
      <w:pPr>
        <w:pStyle w:val="Kop2"/>
      </w:pPr>
      <w:r>
        <w:t>Algemeen</w:t>
      </w:r>
    </w:p>
    <w:p w14:paraId="5E46507A" w14:textId="77777777" w:rsidR="00223091" w:rsidRDefault="00223091" w:rsidP="00DC4B42">
      <w:pPr>
        <w:pStyle w:val="Lijstalinea"/>
      </w:pPr>
    </w:p>
    <w:p w14:paraId="10B2E7EC" w14:textId="7ADCFCA0" w:rsidR="0082662B" w:rsidRDefault="0082662B" w:rsidP="00535FC7">
      <w:pPr>
        <w:pStyle w:val="Lijstalinea"/>
        <w:numPr>
          <w:ilvl w:val="0"/>
          <w:numId w:val="2"/>
        </w:numPr>
      </w:pPr>
      <w:r>
        <w:t>We verwachten verantwoording op niveau van het schoolbestuur, als eindverantwoordelijke voor de besteding van de Digisprong middelen.</w:t>
      </w:r>
    </w:p>
    <w:p w14:paraId="4B5B386A" w14:textId="4BEE5154" w:rsidR="00535FC7" w:rsidRDefault="00FD6463" w:rsidP="00535FC7">
      <w:pPr>
        <w:pStyle w:val="Lijstalinea"/>
        <w:numPr>
          <w:ilvl w:val="0"/>
          <w:numId w:val="2"/>
        </w:numPr>
      </w:pPr>
      <w:r>
        <w:t>Je bent v</w:t>
      </w:r>
      <w:r w:rsidR="56D6F8CE">
        <w:t xml:space="preserve">erantwoording </w:t>
      </w:r>
      <w:r w:rsidR="3E2C405D">
        <w:t xml:space="preserve">verplicht </w:t>
      </w:r>
      <w:r w:rsidR="00AE5B83">
        <w:t>over</w:t>
      </w:r>
      <w:r w:rsidR="56D6F8CE">
        <w:t xml:space="preserve"> de </w:t>
      </w:r>
      <w:r w:rsidR="00C36A5F">
        <w:t xml:space="preserve">aanwending van de </w:t>
      </w:r>
      <w:r w:rsidR="56D6F8CE">
        <w:t xml:space="preserve">middelen toegekend </w:t>
      </w:r>
      <w:r w:rsidR="001911DE">
        <w:t>in het kader van d</w:t>
      </w:r>
      <w:r w:rsidR="56D6F8CE">
        <w:t xml:space="preserve">e </w:t>
      </w:r>
      <w:r w:rsidR="001911DE">
        <w:t>D</w:t>
      </w:r>
      <w:r w:rsidR="56D6F8CE">
        <w:t xml:space="preserve">igisprong (infrastructuur en toestellen) voor alle scholen </w:t>
      </w:r>
      <w:r w:rsidR="00C470C5">
        <w:t>van</w:t>
      </w:r>
      <w:r w:rsidR="56D6F8CE">
        <w:t xml:space="preserve"> </w:t>
      </w:r>
      <w:r w:rsidR="00E81F93">
        <w:t>het</w:t>
      </w:r>
      <w:r w:rsidR="56D6F8CE">
        <w:t xml:space="preserve"> schoolbestuur (</w:t>
      </w:r>
      <w:r w:rsidR="00CE3B02">
        <w:t xml:space="preserve">dus </w:t>
      </w:r>
      <w:r w:rsidR="7CC5F88D">
        <w:t xml:space="preserve">basisonderwijs </w:t>
      </w:r>
      <w:r w:rsidR="56D6F8CE">
        <w:t xml:space="preserve">en </w:t>
      </w:r>
      <w:r w:rsidR="16FDD596">
        <w:t>secundair onderwijs</w:t>
      </w:r>
      <w:r w:rsidR="56D6F8CE">
        <w:t>)</w:t>
      </w:r>
      <w:r w:rsidR="661B7620">
        <w:t>.</w:t>
      </w:r>
      <w:r w:rsidR="00535FC7" w:rsidRPr="6EA2D501">
        <w:rPr>
          <w:rStyle w:val="Voetnootmarkering"/>
        </w:rPr>
        <w:footnoteReference w:id="2"/>
      </w:r>
    </w:p>
    <w:p w14:paraId="77E26B50" w14:textId="3EB8B2C7" w:rsidR="001916C8" w:rsidRDefault="10B2234E" w:rsidP="00214AF5">
      <w:pPr>
        <w:pStyle w:val="Lijstalinea"/>
        <w:numPr>
          <w:ilvl w:val="0"/>
          <w:numId w:val="2"/>
        </w:numPr>
      </w:pPr>
      <w:r w:rsidRPr="00737596">
        <w:rPr>
          <w:b/>
          <w:bCs/>
        </w:rPr>
        <w:t xml:space="preserve">Je bent verplicht </w:t>
      </w:r>
      <w:r w:rsidR="001916C8" w:rsidRPr="00737596">
        <w:rPr>
          <w:b/>
          <w:bCs/>
        </w:rPr>
        <w:t>om de ge</w:t>
      </w:r>
      <w:r w:rsidR="00CE3B02" w:rsidRPr="00737596">
        <w:rPr>
          <w:b/>
          <w:bCs/>
        </w:rPr>
        <w:t>maakte</w:t>
      </w:r>
      <w:r w:rsidR="001916C8" w:rsidRPr="00737596">
        <w:rPr>
          <w:b/>
          <w:bCs/>
        </w:rPr>
        <w:t xml:space="preserve"> uitgaven zo snel mogelijk te registreren in de applicatie</w:t>
      </w:r>
      <w:r w:rsidR="000C0585" w:rsidRPr="00737596">
        <w:rPr>
          <w:b/>
          <w:bCs/>
        </w:rPr>
        <w:t xml:space="preserve"> </w:t>
      </w:r>
      <w:hyperlink r:id="rId18" w:tgtFrame="_blank" w:history="1">
        <w:r w:rsidR="00737596" w:rsidRPr="00737596">
          <w:rPr>
            <w:rStyle w:val="normaltextrun"/>
            <w:rFonts w:ascii="Calibri" w:hAnsi="Calibri" w:cs="Calibri"/>
            <w:b/>
            <w:bCs/>
            <w:color w:val="0563C1"/>
            <w:u w:val="single"/>
            <w:shd w:val="clear" w:color="auto" w:fill="FFFFFF"/>
            <w:lang w:val="nl-NL"/>
          </w:rPr>
          <w:t>Schoolloket Toelagen</w:t>
        </w:r>
      </w:hyperlink>
      <w:r w:rsidR="00737596">
        <w:t>.</w:t>
      </w:r>
      <w:r w:rsidR="001916C8">
        <w:t xml:space="preserve"> Het is </w:t>
      </w:r>
      <w:r w:rsidR="004C4DF2">
        <w:t xml:space="preserve">immers </w:t>
      </w:r>
      <w:r w:rsidR="001916C8">
        <w:t>van belang dat AGODI</w:t>
      </w:r>
      <w:r w:rsidR="002D580E">
        <w:t xml:space="preserve"> </w:t>
      </w:r>
      <w:r w:rsidR="001916C8">
        <w:t xml:space="preserve"> steeds </w:t>
      </w:r>
      <w:r w:rsidR="00CE6E42">
        <w:t xml:space="preserve">beschikt </w:t>
      </w:r>
      <w:r w:rsidR="001916C8">
        <w:t>over een zo actueel mogelijk overzicht van de ge</w:t>
      </w:r>
      <w:r w:rsidR="008F42BA">
        <w:t>maakte</w:t>
      </w:r>
      <w:r w:rsidR="001916C8">
        <w:t xml:space="preserve"> uitgaven. </w:t>
      </w:r>
      <w:r w:rsidR="002365CF">
        <w:t xml:space="preserve">Gezien het om Europese middelen gaat, moet </w:t>
      </w:r>
      <w:r w:rsidR="002362B9">
        <w:t>AGODI moet hierover periodiek rapporteren aan de Eu</w:t>
      </w:r>
      <w:r w:rsidR="002365CF">
        <w:t xml:space="preserve">ropese Commissie. </w:t>
      </w:r>
    </w:p>
    <w:p w14:paraId="5F80F7CC" w14:textId="0793A82C" w:rsidR="003E00C0" w:rsidRPr="000C37B2" w:rsidRDefault="003E00C0" w:rsidP="0EE334C8">
      <w:pPr>
        <w:pStyle w:val="Lijstalinea"/>
        <w:numPr>
          <w:ilvl w:val="0"/>
          <w:numId w:val="2"/>
        </w:numPr>
        <w:rPr>
          <w:rFonts w:eastAsiaTheme="minorEastAsia"/>
        </w:rPr>
      </w:pPr>
      <w:r>
        <w:t xml:space="preserve">De uitgaven van kalenderjaar 2021 registreer je uiterlijk </w:t>
      </w:r>
      <w:r w:rsidRPr="0EE334C8">
        <w:rPr>
          <w:b/>
          <w:bCs/>
        </w:rPr>
        <w:t>15 januari</w:t>
      </w:r>
      <w:r w:rsidR="00A115CC" w:rsidRPr="0EE334C8">
        <w:rPr>
          <w:b/>
          <w:bCs/>
        </w:rPr>
        <w:t xml:space="preserve"> 2022</w:t>
      </w:r>
      <w:r>
        <w:t xml:space="preserve"> in de applicatie.</w:t>
      </w:r>
      <w:r w:rsidR="77AEB7C0">
        <w:t xml:space="preserve"> </w:t>
      </w:r>
      <w:r w:rsidR="77AEB7C0" w:rsidRPr="0EE334C8">
        <w:rPr>
          <w:rFonts w:ascii="Calibri" w:eastAsia="Calibri" w:hAnsi="Calibri" w:cs="Calibri"/>
        </w:rPr>
        <w:t>Ook na 15 januari 2022 kan je uitgaven voor het jaar 2021 nog registreren via Schoolloket Toelagen.</w:t>
      </w:r>
      <w:r w:rsidR="008812AB">
        <w:t xml:space="preserve"> De uitgaven van het eerste kwartaal van 2022 registreer je uiterlijk 15 april 2022.</w:t>
      </w:r>
      <w:r w:rsidR="00D22D8B">
        <w:t xml:space="preserve"> Vervolgens registreer je </w:t>
      </w:r>
      <w:r w:rsidR="00EF5E68">
        <w:t>de uitgaven van elk volgende kwartaal uiterlijk 15 dagen na afsluiting van het kwartaal.</w:t>
      </w:r>
    </w:p>
    <w:p w14:paraId="6752AE8C" w14:textId="77A79ED7" w:rsidR="00535FC7" w:rsidRPr="000C37B2" w:rsidRDefault="7C415C48" w:rsidP="10C46B7F">
      <w:pPr>
        <w:pStyle w:val="Lijstalinea"/>
        <w:numPr>
          <w:ilvl w:val="0"/>
          <w:numId w:val="2"/>
        </w:numPr>
        <w:rPr>
          <w:rFonts w:eastAsiaTheme="minorEastAsia"/>
        </w:rPr>
      </w:pPr>
      <w:r w:rsidRPr="000C37B2">
        <w:t xml:space="preserve">Samen met de </w:t>
      </w:r>
      <w:r w:rsidR="2E5F6F9C" w:rsidRPr="000C37B2">
        <w:t xml:space="preserve">registratie van de gemaakte uitgaven, </w:t>
      </w:r>
      <w:r w:rsidR="3D5660F7" w:rsidRPr="000C37B2">
        <w:t xml:space="preserve">laad je </w:t>
      </w:r>
      <w:r w:rsidR="3CA7043C" w:rsidRPr="000C37B2">
        <w:t xml:space="preserve">in de applicatie </w:t>
      </w:r>
      <w:r w:rsidR="3D5660F7" w:rsidRPr="000C37B2">
        <w:t xml:space="preserve">ook </w:t>
      </w:r>
      <w:r w:rsidR="6530FBA9" w:rsidRPr="000C37B2">
        <w:t xml:space="preserve">steeds </w:t>
      </w:r>
      <w:r w:rsidR="3D5660F7" w:rsidRPr="000C37B2">
        <w:t>alle</w:t>
      </w:r>
      <w:r w:rsidR="6CD98260" w:rsidRPr="000C37B2">
        <w:t xml:space="preserve"> </w:t>
      </w:r>
      <w:r w:rsidR="7DD8A084" w:rsidRPr="000C37B2">
        <w:rPr>
          <w:b/>
          <w:bCs/>
        </w:rPr>
        <w:t>achterliggende bewijsstukken</w:t>
      </w:r>
      <w:r w:rsidR="7DD8A084" w:rsidRPr="000C37B2">
        <w:t xml:space="preserve"> op.</w:t>
      </w:r>
    </w:p>
    <w:p w14:paraId="4810E14A" w14:textId="70F4C435" w:rsidR="00535FC7" w:rsidRDefault="00394E4F" w:rsidP="00535FC7">
      <w:pPr>
        <w:pStyle w:val="Lijstalinea"/>
        <w:numPr>
          <w:ilvl w:val="0"/>
          <w:numId w:val="2"/>
        </w:numPr>
      </w:pPr>
      <w:r>
        <w:t xml:space="preserve">AGODI </w:t>
      </w:r>
      <w:r w:rsidR="00872D28">
        <w:t>voert steekproefsgewijz</w:t>
      </w:r>
      <w:r w:rsidR="00F17769">
        <w:t>e controles uit</w:t>
      </w:r>
      <w:r w:rsidR="009B3853">
        <w:t xml:space="preserve"> op de correctheid van de geregistreerde uitgaven. </w:t>
      </w:r>
      <w:r w:rsidR="00F17769">
        <w:t xml:space="preserve"> </w:t>
      </w:r>
      <w:r w:rsidR="00DE374D">
        <w:t xml:space="preserve"> </w:t>
      </w:r>
    </w:p>
    <w:p w14:paraId="22D89605" w14:textId="05CEAAF6" w:rsidR="00FB5AFA" w:rsidRDefault="00FB5AFA" w:rsidP="00535FC7">
      <w:pPr>
        <w:pStyle w:val="Lijstalinea"/>
        <w:numPr>
          <w:ilvl w:val="0"/>
          <w:numId w:val="2"/>
        </w:numPr>
      </w:pPr>
      <w:r>
        <w:t xml:space="preserve">De verantwoordingsstukken </w:t>
      </w:r>
      <w:r w:rsidR="001660E3">
        <w:t xml:space="preserve">die in aanmerking </w:t>
      </w:r>
      <w:r w:rsidR="00CA6C9E">
        <w:t>ko</w:t>
      </w:r>
      <w:r w:rsidR="002345CC">
        <w:t xml:space="preserve">men, </w:t>
      </w:r>
      <w:r>
        <w:t xml:space="preserve">zijn opgenomen in de </w:t>
      </w:r>
      <w:hyperlink r:id="rId19" w:history="1">
        <w:r w:rsidRPr="00124422">
          <w:rPr>
            <w:rStyle w:val="Hyperlink"/>
          </w:rPr>
          <w:t>omzendb</w:t>
        </w:r>
        <w:r w:rsidR="007D4204" w:rsidRPr="00124422">
          <w:rPr>
            <w:rStyle w:val="Hyperlink"/>
          </w:rPr>
          <w:t>r</w:t>
        </w:r>
        <w:r w:rsidRPr="00124422">
          <w:rPr>
            <w:rStyle w:val="Hyperlink"/>
          </w:rPr>
          <w:t>ief</w:t>
        </w:r>
      </w:hyperlink>
      <w:r w:rsidR="00892CA2">
        <w:rPr>
          <w:rStyle w:val="Hyperlink"/>
          <w:color w:val="auto"/>
          <w:u w:val="none"/>
        </w:rPr>
        <w:t xml:space="preserve"> (</w:t>
      </w:r>
      <w:r w:rsidR="00892CA2" w:rsidRPr="00892CA2">
        <w:rPr>
          <w:rStyle w:val="Hyperlink"/>
          <w:color w:val="auto"/>
          <w:u w:val="none"/>
        </w:rPr>
        <w:t>punt 5)</w:t>
      </w:r>
      <w:r w:rsidRPr="00892CA2">
        <w:t>.</w:t>
      </w:r>
    </w:p>
    <w:p w14:paraId="394C8168" w14:textId="5123F116" w:rsidR="007F4C3F" w:rsidRPr="00BB1FC1" w:rsidRDefault="00DA19AC" w:rsidP="00A45162">
      <w:pPr>
        <w:pStyle w:val="Lijstalinea"/>
        <w:numPr>
          <w:ilvl w:val="0"/>
          <w:numId w:val="2"/>
        </w:numPr>
      </w:pPr>
      <w:r w:rsidRPr="00DA19AC">
        <w:t xml:space="preserve">Wanneer </w:t>
      </w:r>
      <w:r w:rsidR="00780DCF">
        <w:t>een school werkt</w:t>
      </w:r>
      <w:r w:rsidRPr="00DA19AC">
        <w:t xml:space="preserve"> met een bedrag dat in mindering wordt gebracht op de schoolrekening in het kader van een “</w:t>
      </w:r>
      <w:proofErr w:type="spellStart"/>
      <w:r w:rsidRPr="00DA19AC">
        <w:t>Bring</w:t>
      </w:r>
      <w:proofErr w:type="spellEnd"/>
      <w:r w:rsidRPr="00DA19AC">
        <w:t xml:space="preserve"> </w:t>
      </w:r>
      <w:proofErr w:type="spellStart"/>
      <w:r w:rsidRPr="00DA19AC">
        <w:t>Your</w:t>
      </w:r>
      <w:proofErr w:type="spellEnd"/>
      <w:r w:rsidRPr="00DA19AC">
        <w:t xml:space="preserve"> </w:t>
      </w:r>
      <w:proofErr w:type="spellStart"/>
      <w:r w:rsidRPr="00DA19AC">
        <w:t>own</w:t>
      </w:r>
      <w:proofErr w:type="spellEnd"/>
      <w:r w:rsidRPr="00DA19AC">
        <w:t xml:space="preserve"> Device”</w:t>
      </w:r>
      <w:r w:rsidR="0008169A">
        <w:t>-</w:t>
      </w:r>
      <w:r w:rsidRPr="00DA19AC">
        <w:t>model</w:t>
      </w:r>
      <w:r>
        <w:t>,</w:t>
      </w:r>
      <w:r w:rsidR="00146886">
        <w:t xml:space="preserve"> </w:t>
      </w:r>
      <w:r w:rsidR="00157E2C">
        <w:t xml:space="preserve">dan </w:t>
      </w:r>
      <w:r w:rsidR="00AF6640">
        <w:t>bezorg je</w:t>
      </w:r>
      <w:r w:rsidR="002A3458">
        <w:t xml:space="preserve"> als bewijsstuk</w:t>
      </w:r>
      <w:r w:rsidR="00A91D28">
        <w:t xml:space="preserve"> </w:t>
      </w:r>
      <w:r w:rsidR="004F50E5">
        <w:t xml:space="preserve">een </w:t>
      </w:r>
      <w:r w:rsidR="00A91D28">
        <w:t xml:space="preserve">verklaring </w:t>
      </w:r>
      <w:r w:rsidR="00686B07">
        <w:t xml:space="preserve">van de school of het schoolbestuur </w:t>
      </w:r>
      <w:r w:rsidR="00127ACC">
        <w:t>dat gewerkt wordt met “</w:t>
      </w:r>
      <w:proofErr w:type="spellStart"/>
      <w:r w:rsidR="00127ACC">
        <w:t>Bring</w:t>
      </w:r>
      <w:proofErr w:type="spellEnd"/>
      <w:r w:rsidR="00127ACC">
        <w:t xml:space="preserve"> </w:t>
      </w:r>
      <w:proofErr w:type="spellStart"/>
      <w:r w:rsidR="00127ACC">
        <w:t>Your</w:t>
      </w:r>
      <w:proofErr w:type="spellEnd"/>
      <w:r w:rsidR="00127ACC">
        <w:t xml:space="preserve"> </w:t>
      </w:r>
      <w:proofErr w:type="spellStart"/>
      <w:r w:rsidR="00127ACC">
        <w:t>Own</w:t>
      </w:r>
      <w:proofErr w:type="spellEnd"/>
      <w:r w:rsidR="00127ACC">
        <w:t xml:space="preserve"> Device”</w:t>
      </w:r>
      <w:r w:rsidR="00490109">
        <w:t xml:space="preserve">, </w:t>
      </w:r>
      <w:r w:rsidR="00D82712">
        <w:t xml:space="preserve">geef je </w:t>
      </w:r>
      <w:r w:rsidR="00FD1391">
        <w:t xml:space="preserve">vervolgens </w:t>
      </w:r>
      <w:r w:rsidR="00D82712">
        <w:t xml:space="preserve">ook </w:t>
      </w:r>
      <w:r w:rsidR="00FD1391">
        <w:t xml:space="preserve">aan </w:t>
      </w:r>
      <w:r w:rsidR="005C579A">
        <w:t>om</w:t>
      </w:r>
      <w:r w:rsidR="00127ACC">
        <w:t xml:space="preserve"> welk </w:t>
      </w:r>
      <w:r w:rsidR="00686B07">
        <w:t>totaal</w:t>
      </w:r>
      <w:r w:rsidR="00127ACC">
        <w:t>bedrag</w:t>
      </w:r>
      <w:r w:rsidR="000701C3">
        <w:t xml:space="preserve"> </w:t>
      </w:r>
      <w:r w:rsidR="003A7DDC">
        <w:t>dit gaat en bezorg</w:t>
      </w:r>
      <w:r w:rsidR="00A40911">
        <w:t xml:space="preserve"> je</w:t>
      </w:r>
      <w:r w:rsidR="00686B07">
        <w:t xml:space="preserve"> een </w:t>
      </w:r>
      <w:r w:rsidR="00146886">
        <w:t xml:space="preserve">overzicht van de </w:t>
      </w:r>
      <w:r w:rsidR="00E029BA">
        <w:t xml:space="preserve">bedragen die </w:t>
      </w:r>
      <w:r w:rsidR="00520B88">
        <w:t xml:space="preserve">ouders </w:t>
      </w:r>
      <w:r w:rsidR="00F67341">
        <w:t>als</w:t>
      </w:r>
      <w:r w:rsidR="00520B88">
        <w:t xml:space="preserve"> korting op </w:t>
      </w:r>
      <w:r w:rsidR="00C01DE6">
        <w:t>hun</w:t>
      </w:r>
      <w:r w:rsidR="00520B88">
        <w:t xml:space="preserve"> schoolfactuur</w:t>
      </w:r>
      <w:r w:rsidR="00EB2EC5">
        <w:t xml:space="preserve"> hebben gekregen</w:t>
      </w:r>
      <w:r w:rsidR="00F67341">
        <w:t>.</w:t>
      </w:r>
      <w:r w:rsidR="00E154EF">
        <w:t xml:space="preserve"> Dit kan door een overzicht</w:t>
      </w:r>
      <w:r w:rsidR="002C5AEA">
        <w:t xml:space="preserve"> op te laden</w:t>
      </w:r>
      <w:r w:rsidR="00E154EF">
        <w:t xml:space="preserve"> van de toegekende </w:t>
      </w:r>
      <w:r w:rsidR="00643F80">
        <w:t xml:space="preserve">kortingen in Excel </w:t>
      </w:r>
      <w:r w:rsidR="0082257E">
        <w:t xml:space="preserve">(bijv. 100 </w:t>
      </w:r>
      <w:r w:rsidR="0082257E">
        <w:lastRenderedPageBreak/>
        <w:t xml:space="preserve">leerlingen met een korting van 100 euro </w:t>
      </w:r>
      <w:r w:rsidR="0082257E">
        <w:rPr>
          <w:rFonts w:ascii="Wingdings" w:eastAsia="Wingdings" w:hAnsi="Wingdings" w:cs="Wingdings"/>
        </w:rPr>
        <w:t>à</w:t>
      </w:r>
      <w:r w:rsidR="0082257E">
        <w:t xml:space="preserve"> </w:t>
      </w:r>
      <w:r w:rsidR="00051641">
        <w:t>10.000 euro)</w:t>
      </w:r>
      <w:r w:rsidR="00643F80">
        <w:t xml:space="preserve">. </w:t>
      </w:r>
      <w:r w:rsidR="00BB1FC1" w:rsidRPr="00BC0ECD">
        <w:rPr>
          <w:color w:val="00B050"/>
        </w:rPr>
        <w:t xml:space="preserve">Daarnaast moeten </w:t>
      </w:r>
      <w:r w:rsidR="00BB1FC1" w:rsidRPr="00BC0ECD">
        <w:rPr>
          <w:color w:val="00B050"/>
        </w:rPr>
        <w:t>alle school</w:t>
      </w:r>
      <w:r w:rsidR="00B736B5" w:rsidRPr="00BC0ECD">
        <w:rPr>
          <w:color w:val="00B050"/>
        </w:rPr>
        <w:t>rekeningen</w:t>
      </w:r>
      <w:r w:rsidR="00BB1FC1" w:rsidRPr="00BC0ECD">
        <w:rPr>
          <w:color w:val="00B050"/>
        </w:rPr>
        <w:t xml:space="preserve"> waarin een korting </w:t>
      </w:r>
      <w:proofErr w:type="spellStart"/>
      <w:r w:rsidR="00BB1FC1" w:rsidRPr="00BC0ECD">
        <w:rPr>
          <w:color w:val="00B050"/>
        </w:rPr>
        <w:t>i.k.v</w:t>
      </w:r>
      <w:proofErr w:type="spellEnd"/>
      <w:r w:rsidR="00BB1FC1" w:rsidRPr="00BC0ECD">
        <w:rPr>
          <w:color w:val="00B050"/>
        </w:rPr>
        <w:t xml:space="preserve">. </w:t>
      </w:r>
      <w:proofErr w:type="spellStart"/>
      <w:r w:rsidR="00BB1FC1" w:rsidRPr="00BC0ECD">
        <w:rPr>
          <w:color w:val="00B050"/>
        </w:rPr>
        <w:t>digisprong</w:t>
      </w:r>
      <w:proofErr w:type="spellEnd"/>
      <w:r w:rsidR="00BB1FC1" w:rsidRPr="00BC0ECD">
        <w:rPr>
          <w:color w:val="00B050"/>
        </w:rPr>
        <w:t xml:space="preserve"> werd </w:t>
      </w:r>
      <w:r w:rsidR="00D01110" w:rsidRPr="00BC0ECD">
        <w:rPr>
          <w:color w:val="00B050"/>
        </w:rPr>
        <w:t>door</w:t>
      </w:r>
      <w:r w:rsidR="00BB1FC1" w:rsidRPr="00BC0ECD">
        <w:rPr>
          <w:color w:val="00B050"/>
        </w:rPr>
        <w:t>gerekend</w:t>
      </w:r>
      <w:r w:rsidR="00BB1FC1" w:rsidRPr="00BC0ECD">
        <w:rPr>
          <w:color w:val="00B050"/>
        </w:rPr>
        <w:t>, opgeladen worden.</w:t>
      </w:r>
    </w:p>
    <w:p w14:paraId="1564353C" w14:textId="77777777" w:rsidR="005D6302" w:rsidRDefault="005D6302" w:rsidP="008D4AA9">
      <w:pPr>
        <w:pStyle w:val="Kop2"/>
      </w:pPr>
    </w:p>
    <w:p w14:paraId="3C1D1CE9" w14:textId="04B7AC93" w:rsidR="002D1F7F" w:rsidRDefault="002D1F7F" w:rsidP="008D4AA9">
      <w:pPr>
        <w:pStyle w:val="Kop2"/>
      </w:pPr>
      <w:r>
        <w:t>Stap voor stap</w:t>
      </w:r>
    </w:p>
    <w:p w14:paraId="0A4E8134" w14:textId="0969EB57" w:rsidR="00A574B0" w:rsidRDefault="00A574B0" w:rsidP="00D108FE">
      <w:pPr>
        <w:pStyle w:val="Kop3"/>
      </w:pPr>
      <w:r w:rsidRPr="00D108FE">
        <w:rPr>
          <w:b/>
          <w:bCs/>
        </w:rPr>
        <w:t>Stap 1</w:t>
      </w:r>
      <w:r w:rsidR="00214A7F" w:rsidRPr="00D108FE">
        <w:rPr>
          <w:b/>
          <w:bCs/>
        </w:rPr>
        <w:t xml:space="preserve"> - M</w:t>
      </w:r>
      <w:r w:rsidRPr="00D108FE">
        <w:rPr>
          <w:b/>
          <w:bCs/>
        </w:rPr>
        <w:t>eld je aan</w:t>
      </w:r>
    </w:p>
    <w:p w14:paraId="496E67D1" w14:textId="463EB470" w:rsidR="00A574B0" w:rsidRDefault="00A574B0">
      <w:r>
        <w:rPr>
          <w:noProof/>
        </w:rPr>
        <w:drawing>
          <wp:inline distT="0" distB="0" distL="0" distR="0" wp14:anchorId="604CAC56" wp14:editId="35AA9EF7">
            <wp:extent cx="3133279" cy="284924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51146" cy="286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C5487" w14:textId="77777777" w:rsidR="002D5156" w:rsidRDefault="002D5156" w:rsidP="00C62BB1">
      <w:pPr>
        <w:pStyle w:val="Kop3"/>
        <w:rPr>
          <w:b/>
          <w:bCs/>
        </w:rPr>
      </w:pPr>
    </w:p>
    <w:p w14:paraId="4DE13A12" w14:textId="6D0515AE" w:rsidR="00F420F4" w:rsidRPr="005D6302" w:rsidRDefault="00F420F4" w:rsidP="003617E2">
      <w:pPr>
        <w:pStyle w:val="Kop3"/>
        <w:rPr>
          <w:b/>
          <w:bCs/>
        </w:rPr>
      </w:pPr>
      <w:r w:rsidRPr="005D6302">
        <w:rPr>
          <w:b/>
          <w:bCs/>
        </w:rPr>
        <w:t xml:space="preserve">Stap 2 – </w:t>
      </w:r>
      <w:r w:rsidR="00506931" w:rsidRPr="005D6302">
        <w:rPr>
          <w:b/>
          <w:bCs/>
        </w:rPr>
        <w:t>O</w:t>
      </w:r>
      <w:r w:rsidRPr="005D6302">
        <w:rPr>
          <w:b/>
          <w:bCs/>
        </w:rPr>
        <w:t xml:space="preserve">pgave </w:t>
      </w:r>
      <w:proofErr w:type="spellStart"/>
      <w:r w:rsidRPr="005D6302">
        <w:rPr>
          <w:b/>
          <w:bCs/>
        </w:rPr>
        <w:t>contactperso</w:t>
      </w:r>
      <w:proofErr w:type="spellEnd"/>
      <w:r w:rsidRPr="005D6302">
        <w:rPr>
          <w:b/>
          <w:bCs/>
        </w:rPr>
        <w:t>(o)n(en)</w:t>
      </w:r>
    </w:p>
    <w:p w14:paraId="47299480" w14:textId="74BD53CC" w:rsidR="00506931" w:rsidRDefault="00037005" w:rsidP="005D6302">
      <w:pPr>
        <w:spacing w:before="240"/>
      </w:pPr>
      <w:r>
        <w:t>In het scherm ‘Overzicht bestedingen’</w:t>
      </w:r>
      <w:r w:rsidR="008147D0">
        <w:t xml:space="preserve"> kan je tot drie contactpersonen opgeven</w:t>
      </w:r>
      <w:r w:rsidR="00231270">
        <w:t xml:space="preserve"> (met mailadres</w:t>
      </w:r>
      <w:r w:rsidR="00CF3105">
        <w:t xml:space="preserve"> en telefoonnummer). Dit zijn </w:t>
      </w:r>
      <w:r w:rsidR="00380E8F">
        <w:t>personen die AGODI kan contacteren bij vragen of feedback i.v.m. de uitgaven die geregistreerd worden in het Schoolloket Toelagen.</w:t>
      </w:r>
    </w:p>
    <w:p w14:paraId="73A76FA0" w14:textId="77777777" w:rsidR="008147D0" w:rsidRDefault="008147D0" w:rsidP="00F420F4"/>
    <w:p w14:paraId="3038AAD5" w14:textId="166E64D9" w:rsidR="008147D0" w:rsidRPr="00824217" w:rsidRDefault="008147D0" w:rsidP="00824217">
      <w:r>
        <w:rPr>
          <w:noProof/>
        </w:rPr>
        <w:drawing>
          <wp:inline distT="0" distB="0" distL="0" distR="0" wp14:anchorId="241FA663" wp14:editId="017471FE">
            <wp:extent cx="5760720" cy="2758440"/>
            <wp:effectExtent l="0" t="0" r="0" b="381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47B14" w14:textId="77777777" w:rsidR="003617E2" w:rsidRDefault="003617E2" w:rsidP="00C62BB1">
      <w:pPr>
        <w:pStyle w:val="Kop3"/>
        <w:rPr>
          <w:b/>
          <w:bCs/>
        </w:rPr>
      </w:pPr>
    </w:p>
    <w:p w14:paraId="7CB8B835" w14:textId="7666F49B" w:rsidR="00885867" w:rsidRPr="00D108FE" w:rsidRDefault="00885867" w:rsidP="00C62BB1">
      <w:pPr>
        <w:pStyle w:val="Kop3"/>
        <w:rPr>
          <w:b/>
          <w:bCs/>
        </w:rPr>
      </w:pPr>
      <w:r w:rsidRPr="00D108FE">
        <w:rPr>
          <w:b/>
          <w:bCs/>
        </w:rPr>
        <w:t xml:space="preserve">Stap </w:t>
      </w:r>
      <w:r w:rsidR="00F420F4">
        <w:rPr>
          <w:b/>
          <w:bCs/>
        </w:rPr>
        <w:t>3</w:t>
      </w:r>
      <w:r w:rsidR="00214A7F" w:rsidRPr="00D108FE">
        <w:rPr>
          <w:b/>
          <w:bCs/>
        </w:rPr>
        <w:t xml:space="preserve"> - O</w:t>
      </w:r>
      <w:r w:rsidRPr="00D108FE">
        <w:rPr>
          <w:b/>
          <w:bCs/>
        </w:rPr>
        <w:t>verzicht</w:t>
      </w:r>
      <w:r w:rsidR="0023245A" w:rsidRPr="00D108FE">
        <w:rPr>
          <w:b/>
          <w:bCs/>
        </w:rPr>
        <w:t xml:space="preserve"> </w:t>
      </w:r>
      <w:r w:rsidR="00BE2253" w:rsidRPr="00D108FE">
        <w:rPr>
          <w:b/>
          <w:bCs/>
        </w:rPr>
        <w:t>bestedingen</w:t>
      </w:r>
      <w:r w:rsidR="0023245A" w:rsidRPr="00D108FE">
        <w:rPr>
          <w:b/>
          <w:bCs/>
        </w:rPr>
        <w:t xml:space="preserve"> Digisprong</w:t>
      </w:r>
    </w:p>
    <w:p w14:paraId="303F11DB" w14:textId="77777777" w:rsidR="00716FFB" w:rsidRPr="00871E5A" w:rsidRDefault="00716FFB" w:rsidP="00D108FE"/>
    <w:p w14:paraId="5DE3DA03" w14:textId="71860825" w:rsidR="00885867" w:rsidRDefault="004234E2" w:rsidP="002D1F7F">
      <w:pPr>
        <w:rPr>
          <w:b/>
          <w:bCs/>
        </w:rPr>
      </w:pPr>
      <w:r>
        <w:rPr>
          <w:noProof/>
        </w:rPr>
        <w:drawing>
          <wp:inline distT="0" distB="0" distL="0" distR="0" wp14:anchorId="317F2F2B" wp14:editId="43CC9602">
            <wp:extent cx="5760720" cy="243395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7CEF9" w14:textId="387C9C7F" w:rsidR="00885867" w:rsidRDefault="00885867" w:rsidP="002D1F7F">
      <w:pPr>
        <w:rPr>
          <w:b/>
          <w:bCs/>
        </w:rPr>
      </w:pPr>
    </w:p>
    <w:p w14:paraId="6C3941CE" w14:textId="4492B7E4" w:rsidR="00434202" w:rsidRPr="00E11CF5" w:rsidRDefault="0001185F" w:rsidP="000D0E94">
      <w:pPr>
        <w:pStyle w:val="Lijstalinea"/>
        <w:numPr>
          <w:ilvl w:val="0"/>
          <w:numId w:val="4"/>
        </w:numPr>
        <w:spacing w:after="0"/>
        <w:rPr>
          <w:b/>
          <w:bCs/>
        </w:rPr>
      </w:pPr>
      <w:r>
        <w:t>Je vindt in dit scherm i</w:t>
      </w:r>
      <w:r w:rsidR="00434202">
        <w:t xml:space="preserve">nformatie over het toegekende bedrag </w:t>
      </w:r>
      <w:proofErr w:type="spellStart"/>
      <w:r w:rsidR="00A02A5C">
        <w:t>i.k.v</w:t>
      </w:r>
      <w:proofErr w:type="spellEnd"/>
      <w:r w:rsidR="00A02A5C">
        <w:t xml:space="preserve">. </w:t>
      </w:r>
      <w:r w:rsidR="007716B6">
        <w:t>D</w:t>
      </w:r>
      <w:r w:rsidR="00434202">
        <w:t xml:space="preserve">igisprong </w:t>
      </w:r>
      <w:r w:rsidR="00183DC2">
        <w:t>aan</w:t>
      </w:r>
      <w:r w:rsidR="00434202">
        <w:t xml:space="preserve"> het schoolbestuur</w:t>
      </w:r>
      <w:r w:rsidR="00625EE7">
        <w:t xml:space="preserve"> en </w:t>
      </w:r>
      <w:r w:rsidR="00E11CF5">
        <w:t xml:space="preserve">het totaal van de uitgegeven bedragen waarover </w:t>
      </w:r>
      <w:r w:rsidR="6A6FD9D5">
        <w:t xml:space="preserve">je </w:t>
      </w:r>
      <w:r w:rsidR="00E11CF5">
        <w:t xml:space="preserve">reeds </w:t>
      </w:r>
      <w:r w:rsidR="279B09A8">
        <w:t>rapporteerde.</w:t>
      </w:r>
    </w:p>
    <w:p w14:paraId="16972D4D" w14:textId="1768F482" w:rsidR="00E11CF5" w:rsidRPr="0079320B" w:rsidRDefault="00E11CF5" w:rsidP="00625EE7">
      <w:pPr>
        <w:pStyle w:val="Lijstalinea"/>
        <w:numPr>
          <w:ilvl w:val="0"/>
          <w:numId w:val="4"/>
        </w:numPr>
        <w:rPr>
          <w:rFonts w:eastAsiaTheme="minorEastAsia"/>
          <w:b/>
        </w:rPr>
      </w:pPr>
      <w:r>
        <w:t xml:space="preserve">Via </w:t>
      </w:r>
      <w:r w:rsidR="00E148E0">
        <w:rPr>
          <w:noProof/>
        </w:rPr>
        <w:drawing>
          <wp:inline distT="0" distB="0" distL="0" distR="0" wp14:anchorId="23F3BBE4" wp14:editId="41D388AA">
            <wp:extent cx="144780" cy="140758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8E0">
        <w:t>kan</w:t>
      </w:r>
      <w:r w:rsidR="009155AF">
        <w:t xml:space="preserve"> </w:t>
      </w:r>
      <w:r w:rsidR="40012B13">
        <w:t xml:space="preserve">je </w:t>
      </w:r>
      <w:r w:rsidR="00E148E0">
        <w:t xml:space="preserve"> </w:t>
      </w:r>
      <w:r w:rsidR="68A56EA6">
        <w:t>de toegekende bedragen raadplegen</w:t>
      </w:r>
      <w:r w:rsidR="001C2A60">
        <w:t xml:space="preserve"> </w:t>
      </w:r>
      <w:r w:rsidR="00E148E0">
        <w:t xml:space="preserve">per school </w:t>
      </w:r>
      <w:r w:rsidR="26DB8B2E">
        <w:t>van het</w:t>
      </w:r>
      <w:r w:rsidR="00E148E0">
        <w:t xml:space="preserve"> schoolbestuur.</w:t>
      </w:r>
    </w:p>
    <w:p w14:paraId="6B5076BA" w14:textId="77777777" w:rsidR="00D13144" w:rsidRDefault="00D13144" w:rsidP="0084101D">
      <w:pPr>
        <w:pStyle w:val="Kop3"/>
      </w:pPr>
    </w:p>
    <w:p w14:paraId="041A6CBA" w14:textId="66C2E255" w:rsidR="00214A7F" w:rsidRPr="007829A7" w:rsidRDefault="00214A7F" w:rsidP="0084101D">
      <w:pPr>
        <w:pStyle w:val="Kop3"/>
        <w:rPr>
          <w:b/>
          <w:bCs/>
          <w:color w:val="FF0000"/>
        </w:rPr>
      </w:pPr>
      <w:r w:rsidRPr="007829A7">
        <w:rPr>
          <w:b/>
          <w:bCs/>
        </w:rPr>
        <w:t xml:space="preserve">Stap </w:t>
      </w:r>
      <w:r w:rsidR="00F420F4">
        <w:rPr>
          <w:b/>
          <w:bCs/>
        </w:rPr>
        <w:t>4</w:t>
      </w:r>
      <w:r w:rsidRPr="007829A7">
        <w:rPr>
          <w:b/>
          <w:bCs/>
        </w:rPr>
        <w:t xml:space="preserve"> - Registratie gemiddelde bijdrage ouders</w:t>
      </w:r>
    </w:p>
    <w:p w14:paraId="04C9BD71" w14:textId="77777777" w:rsidR="00214A7F" w:rsidRDefault="00214A7F" w:rsidP="00214A7F">
      <w:pPr>
        <w:rPr>
          <w:color w:val="FF0000"/>
        </w:rPr>
      </w:pPr>
      <w:r>
        <w:rPr>
          <w:noProof/>
        </w:rPr>
        <w:drawing>
          <wp:inline distT="0" distB="0" distL="0" distR="0" wp14:anchorId="40F19C1F" wp14:editId="0FFF2077">
            <wp:extent cx="5760720" cy="105600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E2538" w14:textId="4AD4CAE6" w:rsidR="006F368C" w:rsidRDefault="6000B50E" w:rsidP="006F368C">
      <w:pPr>
        <w:pStyle w:val="Lijstalinea"/>
        <w:numPr>
          <w:ilvl w:val="0"/>
          <w:numId w:val="4"/>
        </w:numPr>
      </w:pPr>
      <w:r>
        <w:t>Hier moet je</w:t>
      </w:r>
      <w:r w:rsidR="57CEE1F3">
        <w:t xml:space="preserve"> het gemiddelde bedrag per leerling </w:t>
      </w:r>
      <w:r w:rsidR="6B28F65D">
        <w:t xml:space="preserve">opgeven </w:t>
      </w:r>
      <w:r w:rsidR="57CEE1F3">
        <w:t xml:space="preserve">dat </w:t>
      </w:r>
      <w:r w:rsidR="21B07720">
        <w:t>het</w:t>
      </w:r>
      <w:r w:rsidR="57CEE1F3">
        <w:t xml:space="preserve"> schoolbestuur vraag</w:t>
      </w:r>
      <w:r w:rsidR="59959BBF">
        <w:t>t</w:t>
      </w:r>
      <w:r w:rsidR="57CEE1F3">
        <w:t xml:space="preserve"> aan de ouders voor IT op school (toestellen en andere infrastructuur)</w:t>
      </w:r>
      <w:r w:rsidR="33F324D3">
        <w:t>. Het gaat om een gemiddeld bedrag</w:t>
      </w:r>
      <w:r w:rsidR="57CEE1F3">
        <w:t xml:space="preserve"> </w:t>
      </w:r>
      <w:r w:rsidR="44E896BC">
        <w:t>voor een</w:t>
      </w:r>
      <w:r w:rsidR="57CEE1F3">
        <w:t xml:space="preserve"> schooljaar binnen de bestedingsperiode van de Digisprong. </w:t>
      </w:r>
    </w:p>
    <w:p w14:paraId="49D6C6FF" w14:textId="0C23044F" w:rsidR="00C22C9C" w:rsidRDefault="60799345" w:rsidP="006F368C">
      <w:pPr>
        <w:pStyle w:val="Lijstalinea"/>
        <w:numPr>
          <w:ilvl w:val="0"/>
          <w:numId w:val="4"/>
        </w:numPr>
      </w:pPr>
      <w:r>
        <w:t xml:space="preserve">Bestedingen die </w:t>
      </w:r>
      <w:r w:rsidR="398B17DD">
        <w:t>je registreert in</w:t>
      </w:r>
      <w:r>
        <w:t xml:space="preserve"> de online applicatie </w:t>
      </w:r>
      <w:r w:rsidR="259834AF">
        <w:t>voor</w:t>
      </w:r>
      <w:r>
        <w:t xml:space="preserve"> de </w:t>
      </w:r>
      <w:r w:rsidR="771BFA4A">
        <w:t>D</w:t>
      </w:r>
      <w:r>
        <w:t xml:space="preserve">igisprong, mogen niet </w:t>
      </w:r>
      <w:r w:rsidR="7D7AB65D">
        <w:t>(ook) gefinancierd worden door bijdragen van de ouders</w:t>
      </w:r>
      <w:r w:rsidR="7C7BA2E6">
        <w:t xml:space="preserve">. </w:t>
      </w:r>
      <w:r w:rsidR="00F37162">
        <w:t xml:space="preserve">Eventuele gevraagde bijdragen aan ouders, zijn steeds voor kosten gemaakt bovenop het toegekende bedrag van de Digisprong. </w:t>
      </w:r>
      <w:r w:rsidR="65790EF7">
        <w:t>Met een</w:t>
      </w:r>
      <w:r w:rsidR="7C7BA2E6">
        <w:t xml:space="preserve"> verklaring op </w:t>
      </w:r>
      <w:r w:rsidR="5B0CCAA9">
        <w:t xml:space="preserve">eer </w:t>
      </w:r>
      <w:r w:rsidR="38E72403">
        <w:t>geef je aan</w:t>
      </w:r>
      <w:r w:rsidR="7C7BA2E6">
        <w:t xml:space="preserve"> dat </w:t>
      </w:r>
      <w:r w:rsidR="2391E1E6">
        <w:t>financiële bijdrage</w:t>
      </w:r>
      <w:r w:rsidR="421ED346">
        <w:t>n</w:t>
      </w:r>
      <w:r w:rsidR="2391E1E6">
        <w:t xml:space="preserve"> van ouders </w:t>
      </w:r>
      <w:r w:rsidR="68D02A1D">
        <w:t xml:space="preserve">niet </w:t>
      </w:r>
      <w:r w:rsidR="4A1A389C">
        <w:t>zijn opgenomen in de geregistreerde</w:t>
      </w:r>
      <w:r w:rsidR="18965049">
        <w:t xml:space="preserve"> bestedingen </w:t>
      </w:r>
      <w:r w:rsidR="1F84148F">
        <w:t xml:space="preserve">voor </w:t>
      </w:r>
      <w:r w:rsidR="18965049">
        <w:t xml:space="preserve">de </w:t>
      </w:r>
      <w:r w:rsidR="5AFBD848">
        <w:t>D</w:t>
      </w:r>
      <w:r w:rsidR="18965049">
        <w:t>igisprong.</w:t>
      </w:r>
    </w:p>
    <w:p w14:paraId="0E33DF3D" w14:textId="77777777" w:rsidR="004414E8" w:rsidRDefault="004414E8" w:rsidP="004414E8">
      <w:pPr>
        <w:pStyle w:val="Lijstalinea"/>
      </w:pPr>
    </w:p>
    <w:p w14:paraId="504EE9EB" w14:textId="77777777" w:rsidR="00ED42C6" w:rsidRDefault="00967CCA" w:rsidP="00F137EA">
      <w:r>
        <w:t xml:space="preserve">Vervolgens </w:t>
      </w:r>
      <w:r w:rsidR="23EC2F0D">
        <w:t>krijg je een</w:t>
      </w:r>
      <w:r>
        <w:t xml:space="preserve"> overzicht van</w:t>
      </w:r>
      <w:r w:rsidR="008F2130">
        <w:t xml:space="preserve"> de</w:t>
      </w:r>
      <w:r>
        <w:t xml:space="preserve"> opgeladen bestedingen (rubriek, </w:t>
      </w:r>
      <w:r w:rsidRPr="0045010B">
        <w:t>begin- en ein</w:t>
      </w:r>
      <w:r>
        <w:t>d</w:t>
      </w:r>
      <w:r w:rsidRPr="0045010B">
        <w:t>datum, eventuele omschrijving, bedrag</w:t>
      </w:r>
      <w:r w:rsidR="00CF118C">
        <w:t xml:space="preserve"> </w:t>
      </w:r>
      <w:proofErr w:type="spellStart"/>
      <w:r w:rsidR="00CF118C">
        <w:t>incl</w:t>
      </w:r>
      <w:proofErr w:type="spellEnd"/>
      <w:r w:rsidR="00CF118C">
        <w:t xml:space="preserve"> BTW</w:t>
      </w:r>
      <w:r w:rsidRPr="0045010B">
        <w:t xml:space="preserve">). </w:t>
      </w:r>
    </w:p>
    <w:p w14:paraId="54D567C2" w14:textId="0702A0AE" w:rsidR="00BA1F05" w:rsidRDefault="00BA1F05" w:rsidP="00F137EA">
      <w:r>
        <w:t xml:space="preserve">Indien er controle </w:t>
      </w:r>
      <w:r w:rsidR="00165455">
        <w:t xml:space="preserve">van een opgegeven besteding </w:t>
      </w:r>
      <w:r>
        <w:t xml:space="preserve">gebeurde door de verificatiedienst, </w:t>
      </w:r>
      <w:r w:rsidR="00ED42C6">
        <w:t>kan er in de kolom ‘</w:t>
      </w:r>
      <w:r w:rsidR="00A52B4D">
        <w:t>a</w:t>
      </w:r>
      <w:r w:rsidR="00ED42C6">
        <w:t>anpassing na controle’ feedback gevonden worden.</w:t>
      </w:r>
    </w:p>
    <w:p w14:paraId="1527F2BF" w14:textId="75FB8A0E" w:rsidR="00967CCA" w:rsidRDefault="00967CCA" w:rsidP="00F137EA">
      <w:r w:rsidRPr="0045010B">
        <w:lastRenderedPageBreak/>
        <w:t>Via ‘acties’ (</w:t>
      </w:r>
      <w:r>
        <w:rPr>
          <w:noProof/>
        </w:rPr>
        <w:drawing>
          <wp:inline distT="0" distB="0" distL="0" distR="0" wp14:anchorId="389853A4" wp14:editId="30A83799">
            <wp:extent cx="146869" cy="151765"/>
            <wp:effectExtent l="0" t="0" r="5715" b="6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69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10B">
        <w:t xml:space="preserve">) </w:t>
      </w:r>
      <w:r>
        <w:t>kan je</w:t>
      </w:r>
      <w:r w:rsidRPr="0045010B">
        <w:t xml:space="preserve"> de ingevoerde gegevens meer in detail </w:t>
      </w:r>
      <w:r>
        <w:t>raadplegen</w:t>
      </w:r>
      <w:r w:rsidRPr="0045010B">
        <w:t xml:space="preserve"> en eventueel </w:t>
      </w:r>
      <w:r>
        <w:t xml:space="preserve">wijzigen. </w:t>
      </w:r>
      <w:r w:rsidR="00E5264F">
        <w:t xml:space="preserve"> Het is ook mogelijk om een </w:t>
      </w:r>
      <w:proofErr w:type="spellStart"/>
      <w:r w:rsidR="00E5264F">
        <w:t>excel</w:t>
      </w:r>
      <w:proofErr w:type="spellEnd"/>
      <w:r w:rsidR="00E5264F">
        <w:t>-export te genereren van de geregistreerde uitgaven.</w:t>
      </w:r>
    </w:p>
    <w:p w14:paraId="52902C44" w14:textId="40D27F75" w:rsidR="00D1420C" w:rsidRDefault="00CF118C" w:rsidP="00D1420C">
      <w:pPr>
        <w:rPr>
          <w:noProof/>
        </w:rPr>
      </w:pPr>
      <w:r>
        <w:rPr>
          <w:noProof/>
        </w:rPr>
        <w:drawing>
          <wp:inline distT="0" distB="0" distL="0" distR="0" wp14:anchorId="66706FE9" wp14:editId="3D21DE19">
            <wp:extent cx="5760720" cy="718185"/>
            <wp:effectExtent l="0" t="0" r="0" b="571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C2F29" w14:textId="3819587E" w:rsidR="00763FFF" w:rsidRPr="0045010B" w:rsidRDefault="00763FFF" w:rsidP="0045010B"/>
    <w:p w14:paraId="3F649A83" w14:textId="6DE5D0E4" w:rsidR="0045010B" w:rsidRPr="003F2054" w:rsidRDefault="0045010B" w:rsidP="00C62BB1">
      <w:pPr>
        <w:pStyle w:val="Kop3"/>
        <w:rPr>
          <w:b/>
          <w:bCs/>
        </w:rPr>
      </w:pPr>
      <w:r w:rsidRPr="003F2054">
        <w:rPr>
          <w:b/>
          <w:bCs/>
        </w:rPr>
        <w:t xml:space="preserve">Stap </w:t>
      </w:r>
      <w:r w:rsidR="00F420F4">
        <w:rPr>
          <w:b/>
          <w:bCs/>
        </w:rPr>
        <w:t>5</w:t>
      </w:r>
      <w:r w:rsidR="004414E8" w:rsidRPr="003F2054">
        <w:rPr>
          <w:b/>
          <w:bCs/>
        </w:rPr>
        <w:t xml:space="preserve"> - </w:t>
      </w:r>
      <w:r w:rsidR="00950B11" w:rsidRPr="003F2054">
        <w:rPr>
          <w:b/>
          <w:bCs/>
        </w:rPr>
        <w:t>B</w:t>
      </w:r>
      <w:r w:rsidRPr="003F2054">
        <w:rPr>
          <w:b/>
          <w:bCs/>
        </w:rPr>
        <w:t>ewijsstukken toevoegen</w:t>
      </w:r>
    </w:p>
    <w:p w14:paraId="4FA76126" w14:textId="5B69DE15" w:rsidR="0079320B" w:rsidRPr="0045010B" w:rsidRDefault="0079320B" w:rsidP="0079320B"/>
    <w:p w14:paraId="4BFEBADD" w14:textId="375F421E" w:rsidR="0079320B" w:rsidRDefault="00402EB1" w:rsidP="007932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C616D" wp14:editId="56418EEB">
                <wp:simplePos x="0" y="0"/>
                <wp:positionH relativeFrom="column">
                  <wp:posOffset>1123315</wp:posOffset>
                </wp:positionH>
                <wp:positionV relativeFrom="paragraph">
                  <wp:posOffset>233045</wp:posOffset>
                </wp:positionV>
                <wp:extent cx="224790" cy="373380"/>
                <wp:effectExtent l="19050" t="0" r="41910" b="45720"/>
                <wp:wrapNone/>
                <wp:docPr id="20" name="Pijl: 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37338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C00F39E">
              <v:shapetype id="_x0000_t67" coordsize="21600,21600" o:spt="67" adj="16200,5400" path="m0@0l@1@0@1,0@2,0@2@0,21600@0,10800,21600xe" w14:anchorId="2CAAB204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Pijl: omlaag 20" style="position:absolute;margin-left:88.45pt;margin-top:18.35pt;width:17.7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d7d31 [3205]" strokecolor="#ed7d31 [3205]" strokeweight="1pt" type="#_x0000_t67" adj="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"/>
            </w:pict>
          </mc:Fallback>
        </mc:AlternateContent>
      </w:r>
      <w:r w:rsidR="007E05C7">
        <w:t>Via de knop boven</w:t>
      </w:r>
      <w:r w:rsidR="00CC5AF4">
        <w:t>- of onderaan</w:t>
      </w:r>
      <w:r w:rsidR="007E05C7">
        <w:t xml:space="preserve"> het scherm</w:t>
      </w:r>
      <w:r w:rsidR="00CC5AF4">
        <w:t>:</w:t>
      </w:r>
    </w:p>
    <w:p w14:paraId="7B830C61" w14:textId="7185DC3F" w:rsidR="00072F09" w:rsidRDefault="00072F09" w:rsidP="0079320B"/>
    <w:p w14:paraId="7FB254AF" w14:textId="0C8909FD" w:rsidR="0022456D" w:rsidRDefault="003462D3" w:rsidP="0079320B">
      <w:r>
        <w:rPr>
          <w:noProof/>
        </w:rPr>
        <w:drawing>
          <wp:inline distT="0" distB="0" distL="0" distR="0" wp14:anchorId="0050EA2F" wp14:editId="66D25C11">
            <wp:extent cx="5760720" cy="137922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A4F8" w14:textId="1946788A" w:rsidR="007C40CE" w:rsidRDefault="007C40CE" w:rsidP="0079320B"/>
    <w:p w14:paraId="1670EDA1" w14:textId="6F6AF2B2" w:rsidR="007E05C7" w:rsidRDefault="007C40CE" w:rsidP="0079320B">
      <w:r>
        <w:t>OF</w:t>
      </w:r>
    </w:p>
    <w:p w14:paraId="3AAA6C5D" w14:textId="35760AF0" w:rsidR="007E05C7" w:rsidRDefault="007E05C7" w:rsidP="0079320B"/>
    <w:p w14:paraId="66C2CAE8" w14:textId="24B4A4F7" w:rsidR="003462D3" w:rsidRDefault="00072F09" w:rsidP="0079320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2962CF" wp14:editId="7A46AC7F">
                <wp:simplePos x="0" y="0"/>
                <wp:positionH relativeFrom="column">
                  <wp:posOffset>841375</wp:posOffset>
                </wp:positionH>
                <wp:positionV relativeFrom="paragraph">
                  <wp:posOffset>307975</wp:posOffset>
                </wp:positionV>
                <wp:extent cx="232410" cy="392430"/>
                <wp:effectExtent l="19050" t="19050" r="15240" b="26670"/>
                <wp:wrapNone/>
                <wp:docPr id="21" name="Pijl: 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" cy="39243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CCC7B00">
              <v:shape id="Pijl: omlaag 21" style="position:absolute;margin-left:66.25pt;margin-top:24.25pt;width:18.3pt;height:30.9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d7d31 [3205]" strokecolor="#ed7d31 [3205]" strokeweight="1pt" type="#_x0000_t67" adj="1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" w14:anchorId="31A03DD7"/>
            </w:pict>
          </mc:Fallback>
        </mc:AlternateContent>
      </w:r>
      <w:r w:rsidR="006026F0">
        <w:rPr>
          <w:noProof/>
        </w:rPr>
        <w:drawing>
          <wp:inline distT="0" distB="0" distL="0" distR="0" wp14:anchorId="58585D9B" wp14:editId="64D38FF5">
            <wp:extent cx="5760720" cy="1287145"/>
            <wp:effectExtent l="0" t="0" r="0" b="825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730D8" w14:textId="77777777" w:rsidR="008B0B86" w:rsidRDefault="008B0B86" w:rsidP="0079320B"/>
    <w:p w14:paraId="373EA30B" w14:textId="77777777" w:rsidR="008B0B86" w:rsidRDefault="008B0B86" w:rsidP="0079320B"/>
    <w:p w14:paraId="526E1A4D" w14:textId="77777777" w:rsidR="008B0B86" w:rsidRDefault="008B0B86" w:rsidP="0079320B"/>
    <w:p w14:paraId="79D718CD" w14:textId="77777777" w:rsidR="008B0B86" w:rsidRDefault="008B0B86" w:rsidP="0079320B"/>
    <w:p w14:paraId="52F01141" w14:textId="77777777" w:rsidR="008B0B86" w:rsidRDefault="008B0B86" w:rsidP="0079320B"/>
    <w:p w14:paraId="568B0A87" w14:textId="77777777" w:rsidR="008B0B86" w:rsidRDefault="008B0B86" w:rsidP="0079320B"/>
    <w:p w14:paraId="701F1D9B" w14:textId="77777777" w:rsidR="008B0B86" w:rsidRDefault="008B0B86" w:rsidP="0079320B"/>
    <w:p w14:paraId="79358782" w14:textId="77777777" w:rsidR="008B0B86" w:rsidRDefault="008B0B86" w:rsidP="0079320B"/>
    <w:p w14:paraId="2E209B44" w14:textId="77777777" w:rsidR="008B0B86" w:rsidRDefault="008B0B86" w:rsidP="0079320B"/>
    <w:p w14:paraId="4975C42A" w14:textId="77777777" w:rsidR="008B0B86" w:rsidRDefault="008B0B86" w:rsidP="0079320B"/>
    <w:p w14:paraId="2FC16893" w14:textId="71F3B2E1" w:rsidR="00081529" w:rsidRDefault="00081529" w:rsidP="0079320B">
      <w:r>
        <w:t xml:space="preserve">Je </w:t>
      </w:r>
      <w:r w:rsidR="00036A5E">
        <w:t xml:space="preserve">komt dan </w:t>
      </w:r>
      <w:r>
        <w:t xml:space="preserve">op </w:t>
      </w:r>
      <w:r w:rsidR="00D82B17">
        <w:t xml:space="preserve">het </w:t>
      </w:r>
      <w:r>
        <w:t>onderstaand scherm:</w:t>
      </w:r>
    </w:p>
    <w:p w14:paraId="0B0A60BD" w14:textId="39CF1447" w:rsidR="00621301" w:rsidRDefault="009220ED" w:rsidP="0079320B">
      <w:r>
        <w:rPr>
          <w:noProof/>
        </w:rPr>
        <w:drawing>
          <wp:inline distT="0" distB="0" distL="0" distR="0" wp14:anchorId="4FC72C13" wp14:editId="52FD9C5D">
            <wp:extent cx="5113020" cy="7005630"/>
            <wp:effectExtent l="0" t="0" r="0" b="508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16212" cy="701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BBE">
        <w:rPr>
          <w:noProof/>
        </w:rPr>
        <w:t xml:space="preserve"> </w:t>
      </w:r>
    </w:p>
    <w:p w14:paraId="0258DB9C" w14:textId="77777777" w:rsidR="00621301" w:rsidRDefault="00621301" w:rsidP="0079320B"/>
    <w:p w14:paraId="685CACF4" w14:textId="43D2C3F7" w:rsidR="003839D1" w:rsidRDefault="009301B3" w:rsidP="001E54F9">
      <w:pPr>
        <w:pStyle w:val="Lijstalinea"/>
        <w:numPr>
          <w:ilvl w:val="0"/>
          <w:numId w:val="4"/>
        </w:numPr>
      </w:pPr>
      <w:r>
        <w:t xml:space="preserve">Je </w:t>
      </w:r>
      <w:r w:rsidR="00FF7100">
        <w:t xml:space="preserve">kan </w:t>
      </w:r>
      <w:r w:rsidR="00223C4C">
        <w:t xml:space="preserve">ervoor kiezen </w:t>
      </w:r>
      <w:r w:rsidR="0066251B">
        <w:t xml:space="preserve">om </w:t>
      </w:r>
      <w:r w:rsidR="00FF7100">
        <w:t xml:space="preserve">uitgaven </w:t>
      </w:r>
      <w:r w:rsidR="00C00F48">
        <w:t xml:space="preserve">gemaakt op </w:t>
      </w:r>
      <w:r w:rsidR="00FF7100">
        <w:t>een bepaalde datum in</w:t>
      </w:r>
      <w:r w:rsidR="004F79C6">
        <w:t xml:space="preserve"> te </w:t>
      </w:r>
      <w:r w:rsidR="00FF7100">
        <w:t>dienen</w:t>
      </w:r>
      <w:r w:rsidR="007D4204">
        <w:t>.</w:t>
      </w:r>
      <w:r w:rsidR="001E54F9">
        <w:t xml:space="preserve"> </w:t>
      </w:r>
      <w:r w:rsidR="00FF7100">
        <w:t>Je kan</w:t>
      </w:r>
      <w:r w:rsidR="00754968">
        <w:t xml:space="preserve"> er</w:t>
      </w:r>
      <w:r w:rsidR="00760FEE">
        <w:t xml:space="preserve"> </w:t>
      </w:r>
      <w:r w:rsidR="00FF7100">
        <w:t xml:space="preserve"> e</w:t>
      </w:r>
      <w:r w:rsidR="004F79C6">
        <w:t xml:space="preserve">chter </w:t>
      </w:r>
      <w:r w:rsidR="00FF7100">
        <w:t xml:space="preserve">ook voor kiezen </w:t>
      </w:r>
      <w:r w:rsidR="00760FEE">
        <w:t xml:space="preserve">om </w:t>
      </w:r>
      <w:r w:rsidR="00280E6F">
        <w:t xml:space="preserve">gemaakte </w:t>
      </w:r>
      <w:r w:rsidR="00FF7100">
        <w:t xml:space="preserve">uitgaven </w:t>
      </w:r>
      <w:r w:rsidR="006E5019">
        <w:t xml:space="preserve">binnen een bepaalde periode samen </w:t>
      </w:r>
      <w:r w:rsidR="00FF7100">
        <w:t>in te dienen</w:t>
      </w:r>
      <w:r w:rsidR="002A4678">
        <w:t xml:space="preserve">. </w:t>
      </w:r>
      <w:r w:rsidR="00FF7100">
        <w:t>Geef begin</w:t>
      </w:r>
      <w:r w:rsidR="003B4797">
        <w:t>- en eventueel einddatum van de bewijsstukken op.</w:t>
      </w:r>
    </w:p>
    <w:p w14:paraId="2B98AEB5" w14:textId="6A35FD40" w:rsidR="003B4797" w:rsidRDefault="24CC6348" w:rsidP="00621301">
      <w:pPr>
        <w:pStyle w:val="Lijstalinea"/>
        <w:numPr>
          <w:ilvl w:val="0"/>
          <w:numId w:val="4"/>
        </w:numPr>
      </w:pPr>
      <w:r>
        <w:lastRenderedPageBreak/>
        <w:t xml:space="preserve">Je kan </w:t>
      </w:r>
      <w:r w:rsidR="67590873">
        <w:t xml:space="preserve">een korte omschrijving bij de </w:t>
      </w:r>
      <w:r w:rsidR="785E8942">
        <w:t xml:space="preserve">gemaakte </w:t>
      </w:r>
      <w:r w:rsidR="6388899B">
        <w:t>uitgaven</w:t>
      </w:r>
      <w:r w:rsidR="67590873">
        <w:t xml:space="preserve"> </w:t>
      </w:r>
      <w:r w:rsidR="1E5D5414">
        <w:t>toevoegen</w:t>
      </w:r>
      <w:r w:rsidR="67590873">
        <w:t>.</w:t>
      </w:r>
      <w:r w:rsidR="6388899B">
        <w:t xml:space="preserve"> Verderop kan je </w:t>
      </w:r>
      <w:r w:rsidR="05820BEC">
        <w:t>nog</w:t>
      </w:r>
      <w:r w:rsidR="6388899B">
        <w:t xml:space="preserve"> een opmerking meegeven.</w:t>
      </w:r>
    </w:p>
    <w:p w14:paraId="6CE8AE92" w14:textId="63EC640B" w:rsidR="71DA7A66" w:rsidRDefault="71DA7A66" w:rsidP="10C46B7F">
      <w:pPr>
        <w:pStyle w:val="Lijstalinea"/>
        <w:numPr>
          <w:ilvl w:val="0"/>
          <w:numId w:val="4"/>
        </w:numPr>
      </w:pPr>
      <w:r>
        <w:t>Voeg de nodige bijlagen toe.</w:t>
      </w:r>
    </w:p>
    <w:p w14:paraId="15C6A96D" w14:textId="2D9036FA" w:rsidR="00B1334B" w:rsidRDefault="00B1334B" w:rsidP="00621301">
      <w:pPr>
        <w:pStyle w:val="Lijstalinea"/>
        <w:numPr>
          <w:ilvl w:val="0"/>
          <w:numId w:val="4"/>
        </w:numPr>
      </w:pPr>
      <w:r w:rsidRPr="00A91E94">
        <w:t xml:space="preserve">Uitgaven die </w:t>
      </w:r>
      <w:r w:rsidR="20B1C74E">
        <w:t xml:space="preserve">je </w:t>
      </w:r>
      <w:r w:rsidR="00171BD1">
        <w:t>indient</w:t>
      </w:r>
      <w:r w:rsidRPr="00A91E94">
        <w:t xml:space="preserve"> als uitgaven </w:t>
      </w:r>
      <w:r w:rsidR="00C55E8E">
        <w:t xml:space="preserve">gemaakt </w:t>
      </w:r>
      <w:r w:rsidRPr="00A91E94">
        <w:t xml:space="preserve">met </w:t>
      </w:r>
      <w:r w:rsidR="00AA6CF1">
        <w:t>D</w:t>
      </w:r>
      <w:r w:rsidRPr="00A91E94">
        <w:t>igisprong</w:t>
      </w:r>
      <w:r w:rsidR="00F627F2">
        <w:t>-</w:t>
      </w:r>
      <w:r w:rsidRPr="00A91E94">
        <w:t>middelen mogen geen andere (dubbele) financieringsbron kennen</w:t>
      </w:r>
      <w:r w:rsidR="00DF739D" w:rsidRPr="00A91E94">
        <w:t xml:space="preserve"> (bv </w:t>
      </w:r>
      <w:r w:rsidR="00852E31" w:rsidRPr="00A91E94">
        <w:t xml:space="preserve">bijdragen van </w:t>
      </w:r>
      <w:r w:rsidR="00DF739D" w:rsidRPr="00A91E94">
        <w:t xml:space="preserve">ouders of </w:t>
      </w:r>
      <w:r w:rsidR="00CD4AC5" w:rsidRPr="00A91E94">
        <w:t xml:space="preserve">andere </w:t>
      </w:r>
      <w:r w:rsidR="00852E31" w:rsidRPr="00A91E94">
        <w:t>overheidsmiddelen)</w:t>
      </w:r>
      <w:r w:rsidR="00095E48">
        <w:t>. I</w:t>
      </w:r>
      <w:r w:rsidR="0087058F">
        <w:t xml:space="preserve">n de applicatie </w:t>
      </w:r>
      <w:r w:rsidR="00A75072">
        <w:t>vink</w:t>
      </w:r>
      <w:r w:rsidR="2D7EF416">
        <w:t xml:space="preserve"> je hier</w:t>
      </w:r>
      <w:r w:rsidR="002D611D">
        <w:t>toe</w:t>
      </w:r>
      <w:r w:rsidR="2D7EF416">
        <w:t xml:space="preserve"> een verklaring op eer </w:t>
      </w:r>
      <w:r w:rsidR="00A75072">
        <w:t>aan</w:t>
      </w:r>
      <w:r w:rsidR="008E7B36">
        <w:t>.</w:t>
      </w:r>
      <w:r w:rsidR="2D7EF416">
        <w:t xml:space="preserve"> </w:t>
      </w:r>
      <w:r w:rsidR="0087058F">
        <w:t xml:space="preserve"> </w:t>
      </w:r>
      <w:r w:rsidR="007E561B">
        <w:t>Zorg er steeds voor dat het opgegeven bedrag</w:t>
      </w:r>
      <w:r w:rsidR="00810FF5">
        <w:t>,</w:t>
      </w:r>
      <w:r w:rsidR="007E561B">
        <w:t xml:space="preserve"> het bedrag is</w:t>
      </w:r>
      <w:r w:rsidR="00A91E94">
        <w:t xml:space="preserve"> dat </w:t>
      </w:r>
      <w:r w:rsidR="00810FF5">
        <w:t>ge</w:t>
      </w:r>
      <w:r w:rsidR="00A91E94">
        <w:t>financierd</w:t>
      </w:r>
      <w:r w:rsidR="00810FF5">
        <w:t xml:space="preserve"> is</w:t>
      </w:r>
      <w:r w:rsidR="00A91E94">
        <w:t xml:space="preserve"> met </w:t>
      </w:r>
      <w:r w:rsidR="00810FF5">
        <w:t>D</w:t>
      </w:r>
      <w:r w:rsidR="00A91E94">
        <w:t>igisprong</w:t>
      </w:r>
      <w:r w:rsidR="002A448A">
        <w:t>-</w:t>
      </w:r>
      <w:r w:rsidR="00A91E94">
        <w:t>middelen.</w:t>
      </w:r>
    </w:p>
    <w:p w14:paraId="4ED87F98" w14:textId="5EC4941D" w:rsidR="00D05686" w:rsidRDefault="56D7C408" w:rsidP="00696102">
      <w:pPr>
        <w:pStyle w:val="Lijstalinea"/>
      </w:pPr>
      <w:r>
        <w:t>U</w:t>
      </w:r>
      <w:r w:rsidR="1E37F429">
        <w:t>itgaven ge</w:t>
      </w:r>
      <w:r>
        <w:t>maakt</w:t>
      </w:r>
      <w:r w:rsidR="1E37F429">
        <w:t xml:space="preserve"> i</w:t>
      </w:r>
      <w:r w:rsidR="279C8D9F">
        <w:t>n het kader van</w:t>
      </w:r>
      <w:r w:rsidR="1E37F429">
        <w:t xml:space="preserve"> de </w:t>
      </w:r>
      <w:r w:rsidR="279C8D9F">
        <w:t>D</w:t>
      </w:r>
      <w:r w:rsidR="1E37F429">
        <w:t>igisprong moeten voldoen</w:t>
      </w:r>
      <w:r w:rsidR="440A0456">
        <w:t xml:space="preserve"> aan de wetgeving </w:t>
      </w:r>
      <w:r w:rsidR="58C7BFA8">
        <w:t>inzake</w:t>
      </w:r>
      <w:r w:rsidR="440A0456">
        <w:t xml:space="preserve"> </w:t>
      </w:r>
      <w:r w:rsidR="151DA1FD">
        <w:t xml:space="preserve">de </w:t>
      </w:r>
      <w:r w:rsidR="440A0456">
        <w:t>overheidsopdrachten</w:t>
      </w:r>
      <w:r w:rsidR="555A1AB6">
        <w:t>. I</w:t>
      </w:r>
      <w:r w:rsidR="710B60A3">
        <w:t xml:space="preserve">n de applicatie </w:t>
      </w:r>
      <w:r w:rsidR="0351C3F8">
        <w:t>vink</w:t>
      </w:r>
      <w:r w:rsidR="5F659138">
        <w:t xml:space="preserve"> je hier</w:t>
      </w:r>
      <w:r w:rsidR="7EB1C049">
        <w:t>toe</w:t>
      </w:r>
      <w:r w:rsidR="5F659138">
        <w:t xml:space="preserve"> een verklaring op eer </w:t>
      </w:r>
      <w:r w:rsidR="0351C3F8">
        <w:t>aan</w:t>
      </w:r>
      <w:r w:rsidR="587D18AE">
        <w:t>.</w:t>
      </w:r>
    </w:p>
    <w:p w14:paraId="07BBA153" w14:textId="44E0FB01" w:rsidR="008B7F1D" w:rsidRDefault="00696102" w:rsidP="008B7F1D">
      <w:pPr>
        <w:pStyle w:val="Lijstalinea"/>
        <w:numPr>
          <w:ilvl w:val="0"/>
          <w:numId w:val="4"/>
        </w:numPr>
      </w:pPr>
      <w:r>
        <w:t xml:space="preserve">Vervolgens kan je de opgegeven uitgave </w:t>
      </w:r>
      <w:r w:rsidR="008B7F1D">
        <w:t xml:space="preserve">rubriceren: </w:t>
      </w:r>
    </w:p>
    <w:p w14:paraId="060A1F19" w14:textId="2FD1FC4F" w:rsidR="008B7F1D" w:rsidRDefault="002E63D0" w:rsidP="00520ED4">
      <w:pPr>
        <w:pStyle w:val="Lijstalinea"/>
        <w:numPr>
          <w:ilvl w:val="1"/>
          <w:numId w:val="2"/>
        </w:numPr>
      </w:pPr>
      <w:r>
        <w:t xml:space="preserve">Soort toelage: </w:t>
      </w:r>
      <w:proofErr w:type="spellStart"/>
      <w:r>
        <w:t>digisprong</w:t>
      </w:r>
      <w:proofErr w:type="spellEnd"/>
    </w:p>
    <w:p w14:paraId="25C9398B" w14:textId="6EBF8448" w:rsidR="002E63D0" w:rsidRDefault="002E63D0" w:rsidP="00520ED4">
      <w:pPr>
        <w:pStyle w:val="Lijstalinea"/>
        <w:numPr>
          <w:ilvl w:val="1"/>
          <w:numId w:val="2"/>
        </w:numPr>
      </w:pPr>
      <w:r>
        <w:t>Rubriek: infrastructuur of toestellen</w:t>
      </w:r>
    </w:p>
    <w:p w14:paraId="4442A28F" w14:textId="31EAB54B" w:rsidR="002E63D0" w:rsidRDefault="002E63D0" w:rsidP="00520ED4">
      <w:pPr>
        <w:pStyle w:val="Lijstalinea"/>
        <w:numPr>
          <w:ilvl w:val="1"/>
          <w:numId w:val="2"/>
        </w:numPr>
      </w:pPr>
      <w:r>
        <w:t xml:space="preserve">Bedrag </w:t>
      </w:r>
    </w:p>
    <w:p w14:paraId="1439D1F2" w14:textId="0724640F" w:rsidR="002E63D0" w:rsidRDefault="000706D9" w:rsidP="00241A68">
      <w:pPr>
        <w:rPr>
          <w:rStyle w:val="Hyperlink"/>
        </w:rPr>
      </w:pPr>
      <w:r>
        <w:t xml:space="preserve">De rubriek ‘toestellen’ selecteer je voor aangekochte toestellen voor de leerlingen. De rubriek ‘infrastructuur’ selecteer je voor kosten </w:t>
      </w:r>
      <w:r w:rsidR="008904D2">
        <w:t xml:space="preserve">gemaakt </w:t>
      </w:r>
      <w:r>
        <w:t>voor IT-infrastructuur op school (netwerk,…)</w:t>
      </w:r>
      <w:r w:rsidR="00801631">
        <w:t xml:space="preserve">. Voor meer informatie, zie </w:t>
      </w:r>
      <w:hyperlink r:id="rId30" w:history="1">
        <w:r w:rsidR="00801631" w:rsidRPr="00F01B2F">
          <w:rPr>
            <w:rStyle w:val="Hyperlink"/>
          </w:rPr>
          <w:t>omzendb</w:t>
        </w:r>
        <w:r w:rsidR="00801631">
          <w:rPr>
            <w:rStyle w:val="Hyperlink"/>
          </w:rPr>
          <w:t>r</w:t>
        </w:r>
        <w:r w:rsidR="00801631" w:rsidRPr="00F01B2F">
          <w:rPr>
            <w:rStyle w:val="Hyperlink"/>
          </w:rPr>
          <w:t>ief</w:t>
        </w:r>
      </w:hyperlink>
      <w:r w:rsidR="00801631">
        <w:rPr>
          <w:rStyle w:val="Hyperlink"/>
        </w:rPr>
        <w:t>.</w:t>
      </w:r>
    </w:p>
    <w:p w14:paraId="127370A6" w14:textId="77777777" w:rsidR="0069147F" w:rsidRDefault="0069147F" w:rsidP="0069147F">
      <w:pPr>
        <w:pStyle w:val="Lijstalinea"/>
        <w:numPr>
          <w:ilvl w:val="0"/>
          <w:numId w:val="4"/>
        </w:numPr>
      </w:pPr>
      <w:r>
        <w:t xml:space="preserve">Bijkomende detailkaders om een uitgave te rubriceren verkrijg je via: </w:t>
      </w:r>
    </w:p>
    <w:p w14:paraId="71B5461A" w14:textId="77777777" w:rsidR="0069147F" w:rsidRDefault="0069147F" w:rsidP="0069147F">
      <w:pPr>
        <w:ind w:left="708"/>
      </w:pPr>
      <w:r>
        <w:rPr>
          <w:noProof/>
        </w:rPr>
        <w:drawing>
          <wp:inline distT="0" distB="0" distL="0" distR="0" wp14:anchorId="524F3D51" wp14:editId="26478637">
            <wp:extent cx="1592580" cy="257810"/>
            <wp:effectExtent l="0" t="0" r="7620" b="889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39230" cy="2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CC508" w14:textId="77777777" w:rsidR="0069147F" w:rsidRDefault="0069147F" w:rsidP="004543A1">
      <w:pPr>
        <w:spacing w:after="0"/>
      </w:pPr>
    </w:p>
    <w:p w14:paraId="58CA648A" w14:textId="550FC95D" w:rsidR="00EE3054" w:rsidRDefault="00EE3054" w:rsidP="004543A1">
      <w:pPr>
        <w:spacing w:after="0"/>
      </w:pPr>
      <w:r>
        <w:t xml:space="preserve">Je kan meerdere uitgaven van verschillende rubrieken, in </w:t>
      </w:r>
      <w:r w:rsidR="00003F8E">
        <w:t>één</w:t>
      </w:r>
      <w:r>
        <w:t xml:space="preserve"> keer opgeven.</w:t>
      </w:r>
    </w:p>
    <w:p w14:paraId="7DA4BBC1" w14:textId="64324ADB" w:rsidR="003773D8" w:rsidRDefault="004750F3" w:rsidP="000F2C9A">
      <w:r>
        <w:t>Voorbeeld</w:t>
      </w:r>
      <w:r w:rsidR="00EE3054">
        <w:t>: je hebt twee facturen van</w:t>
      </w:r>
      <w:r w:rsidR="00BE7A94">
        <w:t xml:space="preserve"> telkens</w:t>
      </w:r>
      <w:r w:rsidR="00EE3054">
        <w:t xml:space="preserve"> 5</w:t>
      </w:r>
      <w:r w:rsidR="00CE1FB5">
        <w:t xml:space="preserve"> </w:t>
      </w:r>
      <w:r w:rsidR="00EE3054">
        <w:t xml:space="preserve">000 EUR. Op elke factuur is er een uitgave </w:t>
      </w:r>
      <w:r w:rsidR="00915C48">
        <w:t>ter waarde van</w:t>
      </w:r>
      <w:r w:rsidR="00EE3054">
        <w:t xml:space="preserve"> </w:t>
      </w:r>
      <w:r w:rsidR="00BE7A94">
        <w:t>500 EUR</w:t>
      </w:r>
      <w:r w:rsidR="00CE1FB5">
        <w:t xml:space="preserve"> (incl</w:t>
      </w:r>
      <w:r w:rsidR="007C58ED">
        <w:t>.</w:t>
      </w:r>
      <w:r w:rsidR="00CE1FB5">
        <w:t xml:space="preserve"> BTW)</w:t>
      </w:r>
      <w:r w:rsidR="00BE7A94">
        <w:t xml:space="preserve"> </w:t>
      </w:r>
      <w:r w:rsidR="00C3526F">
        <w:t>in het kader van</w:t>
      </w:r>
      <w:r w:rsidR="00BE7A94">
        <w:t xml:space="preserve"> infrastructuur, en telkens 4</w:t>
      </w:r>
      <w:r w:rsidR="00283C26">
        <w:t xml:space="preserve"> </w:t>
      </w:r>
      <w:r w:rsidR="00BE7A94">
        <w:t>500 EUR</w:t>
      </w:r>
      <w:r w:rsidR="00CE1FB5">
        <w:t xml:space="preserve"> (incl</w:t>
      </w:r>
      <w:r w:rsidR="007C58ED">
        <w:t>.</w:t>
      </w:r>
      <w:r w:rsidR="00CE1FB5">
        <w:t xml:space="preserve"> BTW)</w:t>
      </w:r>
      <w:r w:rsidR="00BE7A94">
        <w:t xml:space="preserve"> </w:t>
      </w:r>
      <w:r w:rsidR="008D24CD">
        <w:t>in het kader van</w:t>
      </w:r>
      <w:r w:rsidR="00BE7A94">
        <w:t xml:space="preserve"> toestellen.</w:t>
      </w:r>
      <w:r w:rsidR="004C63FC">
        <w:t xml:space="preserve"> </w:t>
      </w:r>
    </w:p>
    <w:p w14:paraId="060F01C8" w14:textId="2512086A" w:rsidR="004750F3" w:rsidRDefault="004750F3" w:rsidP="008A40B7">
      <w:r>
        <w:t>Dit kan je als volgt registreren:</w:t>
      </w:r>
    </w:p>
    <w:p w14:paraId="4E21A4D0" w14:textId="2CC2F9BA" w:rsidR="00D440B5" w:rsidRPr="0045010B" w:rsidRDefault="00096093" w:rsidP="008A40B7">
      <w:r>
        <w:rPr>
          <w:noProof/>
        </w:rPr>
        <w:lastRenderedPageBreak/>
        <w:drawing>
          <wp:inline distT="0" distB="0" distL="0" distR="0" wp14:anchorId="472AE397" wp14:editId="698CFCEE">
            <wp:extent cx="5142164" cy="4450080"/>
            <wp:effectExtent l="0" t="0" r="1905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78424" cy="448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C1AD638" w14:textId="73588D00" w:rsidR="00E6025C" w:rsidRDefault="00E6025C" w:rsidP="002D1F7F">
      <w:r>
        <w:t>Of</w:t>
      </w:r>
      <w:r w:rsidR="00504415">
        <w:t xml:space="preserve"> (volgens eigen voorkeur)</w:t>
      </w:r>
      <w:r w:rsidR="00CD5516">
        <w:t>:</w:t>
      </w:r>
    </w:p>
    <w:p w14:paraId="1B50D6CE" w14:textId="2895546C" w:rsidR="00504415" w:rsidRDefault="004B2F7C" w:rsidP="002D1F7F">
      <w:r>
        <w:rPr>
          <w:noProof/>
        </w:rPr>
        <w:lastRenderedPageBreak/>
        <w:drawing>
          <wp:inline distT="0" distB="0" distL="0" distR="0" wp14:anchorId="03D484C3" wp14:editId="0AF5D1EF">
            <wp:extent cx="5238750" cy="772477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18DFA" w14:textId="7AF91599" w:rsidR="0085744C" w:rsidRDefault="0085744C" w:rsidP="0040525D">
      <w:pPr>
        <w:pStyle w:val="Lijstalinea"/>
        <w:numPr>
          <w:ilvl w:val="0"/>
          <w:numId w:val="4"/>
        </w:numPr>
      </w:pPr>
      <w:r>
        <w:t>Je kan ‘bewaren’</w:t>
      </w:r>
      <w:r w:rsidR="00282551">
        <w:t>,</w:t>
      </w:r>
      <w:r>
        <w:t xml:space="preserve"> of via ‘terug’ naar de vorige pagina gaan </w:t>
      </w:r>
      <w:r w:rsidR="003258FE">
        <w:t>(</w:t>
      </w:r>
      <w:r>
        <w:t xml:space="preserve">zonder </w:t>
      </w:r>
      <w:r w:rsidR="003258FE">
        <w:t>te bewaren!)</w:t>
      </w:r>
      <w:r>
        <w:t>.</w:t>
      </w:r>
    </w:p>
    <w:p w14:paraId="3E7C5AB0" w14:textId="2849315C" w:rsidR="0075470E" w:rsidRDefault="0075470E" w:rsidP="0075470E">
      <w:pPr>
        <w:pStyle w:val="Lijstalinea"/>
        <w:numPr>
          <w:ilvl w:val="0"/>
          <w:numId w:val="4"/>
        </w:numPr>
      </w:pPr>
      <w:r>
        <w:t>Een reeds geregistreerde uitgave kan je opnieuw oproepen en indien gewenst verwijderen via:</w:t>
      </w:r>
    </w:p>
    <w:p w14:paraId="1AF76DDE" w14:textId="3BB1CD75" w:rsidR="0075470E" w:rsidRDefault="00207C75" w:rsidP="0075470E">
      <w:pPr>
        <w:pStyle w:val="Lijstaline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A067D47" wp14:editId="47AF3CA8">
                <wp:simplePos x="0" y="0"/>
                <wp:positionH relativeFrom="column">
                  <wp:posOffset>1931035</wp:posOffset>
                </wp:positionH>
                <wp:positionV relativeFrom="paragraph">
                  <wp:posOffset>442595</wp:posOffset>
                </wp:positionV>
                <wp:extent cx="270510" cy="461010"/>
                <wp:effectExtent l="19050" t="19050" r="34290" b="15240"/>
                <wp:wrapNone/>
                <wp:docPr id="22" name="Pijl: omlaa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0510" cy="46101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439D9F9">
              <v:shape id="Pijl: omlaag 22" style="position:absolute;margin-left:152.05pt;margin-top:34.85pt;width:21.3pt;height:36.3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d7d31 [3205]" strokecolor="#ed7d31 [3205]" strokeweight="1pt" type="#_x0000_t67" adj="15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" w14:anchorId="4D43CD0B"/>
            </w:pict>
          </mc:Fallback>
        </mc:AlternateContent>
      </w:r>
      <w:r w:rsidR="0075470E">
        <w:rPr>
          <w:noProof/>
        </w:rPr>
        <w:drawing>
          <wp:inline distT="0" distB="0" distL="0" distR="0" wp14:anchorId="3A731207" wp14:editId="1632D1DC">
            <wp:extent cx="2994660" cy="641053"/>
            <wp:effectExtent l="0" t="0" r="0" b="698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38631" cy="67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AD446" w14:textId="77777777" w:rsidR="005415BC" w:rsidRDefault="005415BC" w:rsidP="008B4A67"/>
    <w:p w14:paraId="0EA92C5A" w14:textId="77777777" w:rsidR="00C43C04" w:rsidRDefault="00C43C04" w:rsidP="008B4A67"/>
    <w:p w14:paraId="3CAA91DC" w14:textId="1D34D3AC" w:rsidR="00E13B82" w:rsidRPr="00985205" w:rsidRDefault="00E13B82" w:rsidP="008B4A67">
      <w:r w:rsidRPr="00985205">
        <w:t xml:space="preserve">In de applicatie worden steeds de bedragen inclusief BTW weergegeven. </w:t>
      </w:r>
      <w:r w:rsidR="336D65A8" w:rsidRPr="00985205">
        <w:t>Enkel op het detailscherm waar uitgaven en bewijsstukken geregistreerd worden, moet je de bedragen inclusief en exclusief BTW ingeven.</w:t>
      </w:r>
    </w:p>
    <w:p w14:paraId="152984A5" w14:textId="43E090D6" w:rsidR="007500A4" w:rsidRPr="00985205" w:rsidRDefault="00867C12" w:rsidP="008B4A67">
      <w:r w:rsidRPr="00985205">
        <w:t xml:space="preserve">In de meeste gevallen kan je beide bedragen eenvoudig op de factuur terugvinden. Het bedrag exclusief BTW kan nooit groter zijn dan het bedrag inclusief BTW. </w:t>
      </w:r>
    </w:p>
    <w:p w14:paraId="6B98905A" w14:textId="67209C07" w:rsidR="00FD5034" w:rsidRPr="00985205" w:rsidRDefault="00FD5034" w:rsidP="008B4A67">
      <w:r w:rsidRPr="00985205">
        <w:t>Wanneer je een besteding registreert volgens het ‘</w:t>
      </w:r>
      <w:proofErr w:type="spellStart"/>
      <w:r w:rsidRPr="00985205">
        <w:t>Bring</w:t>
      </w:r>
      <w:proofErr w:type="spellEnd"/>
      <w:r w:rsidRPr="00985205">
        <w:t xml:space="preserve"> </w:t>
      </w:r>
      <w:proofErr w:type="spellStart"/>
      <w:r w:rsidRPr="00985205">
        <w:t>your</w:t>
      </w:r>
      <w:proofErr w:type="spellEnd"/>
      <w:r w:rsidRPr="00985205">
        <w:t xml:space="preserve"> </w:t>
      </w:r>
      <w:proofErr w:type="spellStart"/>
      <w:r w:rsidRPr="00985205">
        <w:t>own</w:t>
      </w:r>
      <w:proofErr w:type="spellEnd"/>
      <w:r w:rsidRPr="00985205">
        <w:t xml:space="preserve"> device’ model</w:t>
      </w:r>
      <w:r w:rsidR="00343518" w:rsidRPr="00985205">
        <w:t>, ga je voor de BTW als volgt tewerk</w:t>
      </w:r>
      <w:r w:rsidR="0009398F">
        <w:t>:</w:t>
      </w:r>
    </w:p>
    <w:p w14:paraId="34995150" w14:textId="19E818EA" w:rsidR="00343518" w:rsidRPr="00985205" w:rsidRDefault="00343518" w:rsidP="006564D7">
      <w:pPr>
        <w:ind w:left="708"/>
      </w:pPr>
      <w:r w:rsidRPr="00985205">
        <w:t>Bij het bedrag inclusief BTW vermeld je het volledige bedrag van de toegekende kortingen</w:t>
      </w:r>
      <w:r w:rsidR="00340E37">
        <w:t xml:space="preserve"> op de schoolfactuur</w:t>
      </w:r>
      <w:r w:rsidR="001D2DE0" w:rsidRPr="00985205">
        <w:t xml:space="preserve">. </w:t>
      </w:r>
      <w:r w:rsidR="002E27ED">
        <w:t>Voor</w:t>
      </w:r>
      <w:r w:rsidR="001D2DE0" w:rsidRPr="00985205">
        <w:t xml:space="preserve"> het bedrag exclusief BTW hanteer je het maximale tarief van 21%. Je bekomt </w:t>
      </w:r>
      <w:r w:rsidR="0026752C" w:rsidRPr="00985205">
        <w:t xml:space="preserve">het bedrag exclusief BTW door het bedrag te delen door 1,21. </w:t>
      </w:r>
    </w:p>
    <w:p w14:paraId="07209DDB" w14:textId="3E04C0F4" w:rsidR="0026752C" w:rsidRPr="00985205" w:rsidRDefault="0026752C" w:rsidP="006564D7">
      <w:pPr>
        <w:ind w:left="708"/>
        <w:rPr>
          <w:b/>
          <w:bCs/>
          <w:u w:val="single"/>
        </w:rPr>
      </w:pPr>
      <w:r w:rsidRPr="00985205">
        <w:rPr>
          <w:b/>
          <w:bCs/>
          <w:u w:val="single"/>
        </w:rPr>
        <w:t xml:space="preserve">Voorbeeld: </w:t>
      </w:r>
    </w:p>
    <w:p w14:paraId="73E79064" w14:textId="766ACBFD" w:rsidR="00DA43B1" w:rsidRPr="00985205" w:rsidRDefault="0026752C" w:rsidP="006564D7">
      <w:pPr>
        <w:ind w:left="708"/>
      </w:pPr>
      <w:r w:rsidRPr="00985205">
        <w:t xml:space="preserve">100 leerlingen ontvingen een korting op de schoolfactuur van 100 euro. </w:t>
      </w:r>
      <w:r w:rsidR="00DA43B1" w:rsidRPr="00985205">
        <w:br/>
        <w:t>Bedrag inclusief BTW = 10.000 euro</w:t>
      </w:r>
      <w:r w:rsidR="00DA43B1" w:rsidRPr="00985205">
        <w:br/>
        <w:t xml:space="preserve">Bedrag exclusief BTW = 10.000 euro /1,21 = </w:t>
      </w:r>
      <w:r w:rsidR="00037957" w:rsidRPr="00985205">
        <w:t>8.264,46 euro</w:t>
      </w:r>
    </w:p>
    <w:p w14:paraId="465A72C2" w14:textId="01D3F6DA" w:rsidR="007500A4" w:rsidRDefault="007500A4" w:rsidP="0075470E">
      <w:pPr>
        <w:pStyle w:val="Lijstalinea"/>
      </w:pPr>
    </w:p>
    <w:p w14:paraId="43A03210" w14:textId="73AD6E98" w:rsidR="007500A4" w:rsidRDefault="007500A4" w:rsidP="0075470E">
      <w:pPr>
        <w:pStyle w:val="Lijstalinea"/>
      </w:pPr>
    </w:p>
    <w:p w14:paraId="61C0369D" w14:textId="2D268DEF" w:rsidR="00D610F2" w:rsidRPr="00566609" w:rsidRDefault="00D610F2" w:rsidP="00566609"/>
    <w:sectPr w:rsidR="00D610F2" w:rsidRPr="00566609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3345" w14:textId="77777777" w:rsidR="00F16879" w:rsidRDefault="00F16879">
      <w:pPr>
        <w:spacing w:after="0" w:line="240" w:lineRule="auto"/>
      </w:pPr>
      <w:r>
        <w:separator/>
      </w:r>
    </w:p>
  </w:endnote>
  <w:endnote w:type="continuationSeparator" w:id="0">
    <w:p w14:paraId="2417E280" w14:textId="77777777" w:rsidR="00F16879" w:rsidRDefault="00F16879">
      <w:pPr>
        <w:spacing w:after="0" w:line="240" w:lineRule="auto"/>
      </w:pPr>
      <w:r>
        <w:continuationSeparator/>
      </w:r>
    </w:p>
  </w:endnote>
  <w:endnote w:type="continuationNotice" w:id="1">
    <w:p w14:paraId="49E6BF0D" w14:textId="77777777" w:rsidR="00F16879" w:rsidRDefault="00F168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2342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6E9BFC2" w14:textId="03AF009B" w:rsidR="00023D4D" w:rsidRPr="009F25A3" w:rsidRDefault="00023D4D">
        <w:pPr>
          <w:pStyle w:val="Voettekst"/>
          <w:rPr>
            <w:sz w:val="18"/>
            <w:szCs w:val="18"/>
          </w:rPr>
        </w:pPr>
        <w:r w:rsidRPr="009F25A3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6A12DC3" wp14:editId="40EE673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htho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54A55" w14:textId="0735353B" w:rsidR="00023D4D" w:rsidRDefault="00023D4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6A12DC3" id="Rechthoek 5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PlZ05D6AQAAzQ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70654A55" w14:textId="0735353B" w:rsidR="00023D4D" w:rsidRDefault="00023D4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985F57" w:rsidRPr="009F25A3">
          <w:rPr>
            <w:sz w:val="18"/>
            <w:szCs w:val="18"/>
          </w:rPr>
          <w:t xml:space="preserve">versie: </w:t>
        </w:r>
        <w:r w:rsidR="00F34519">
          <w:rPr>
            <w:sz w:val="18"/>
            <w:szCs w:val="18"/>
          </w:rPr>
          <w:t>28</w:t>
        </w:r>
        <w:r w:rsidR="00985F57" w:rsidRPr="009F25A3">
          <w:rPr>
            <w:sz w:val="18"/>
            <w:szCs w:val="18"/>
          </w:rPr>
          <w:t>/</w:t>
        </w:r>
        <w:r w:rsidR="00F34519">
          <w:rPr>
            <w:sz w:val="18"/>
            <w:szCs w:val="18"/>
          </w:rPr>
          <w:t>10</w:t>
        </w:r>
        <w:r w:rsidR="00985F57" w:rsidRPr="009F25A3">
          <w:rPr>
            <w:sz w:val="18"/>
            <w:szCs w:val="18"/>
          </w:rPr>
          <w:t>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966C" w14:textId="77777777" w:rsidR="00F16879" w:rsidRDefault="00F16879">
      <w:pPr>
        <w:spacing w:after="0" w:line="240" w:lineRule="auto"/>
      </w:pPr>
      <w:r>
        <w:separator/>
      </w:r>
    </w:p>
  </w:footnote>
  <w:footnote w:type="continuationSeparator" w:id="0">
    <w:p w14:paraId="5FB57227" w14:textId="77777777" w:rsidR="00F16879" w:rsidRDefault="00F16879">
      <w:pPr>
        <w:spacing w:after="0" w:line="240" w:lineRule="auto"/>
      </w:pPr>
      <w:r>
        <w:continuationSeparator/>
      </w:r>
    </w:p>
  </w:footnote>
  <w:footnote w:type="continuationNotice" w:id="1">
    <w:p w14:paraId="64147A28" w14:textId="77777777" w:rsidR="00F16879" w:rsidRDefault="00F16879">
      <w:pPr>
        <w:spacing w:after="0" w:line="240" w:lineRule="auto"/>
      </w:pPr>
    </w:p>
  </w:footnote>
  <w:footnote w:id="2">
    <w:p w14:paraId="74CCE3E3" w14:textId="42955716" w:rsidR="0762F2D4" w:rsidRDefault="6EA2D501" w:rsidP="009F18F7">
      <w:pPr>
        <w:pStyle w:val="Voetnoottekst"/>
        <w:rPr>
          <w:rFonts w:ascii="Calibri" w:eastAsia="Calibri" w:hAnsi="Calibri" w:cs="Calibri"/>
        </w:rPr>
      </w:pPr>
      <w:r w:rsidRPr="3887E64E">
        <w:rPr>
          <w:rStyle w:val="Voetnootmarkering"/>
          <w:rFonts w:ascii="Calibri" w:eastAsia="Calibri" w:hAnsi="Calibri" w:cs="Calibri"/>
        </w:rPr>
        <w:footnoteRef/>
      </w:r>
      <w:r w:rsidR="3857BC72" w:rsidRPr="009F18F7">
        <w:rPr>
          <w:rFonts w:ascii="Calibri" w:eastAsia="Calibri" w:hAnsi="Calibri" w:cs="Calibri"/>
        </w:rPr>
        <w:t xml:space="preserve"> Deze middelen werden uitgekeerd op 20 mei 2021. In het secundair onderwijs gaat het over de eerste schijf van de middelen </w:t>
      </w:r>
      <w:r w:rsidR="00CC0B59">
        <w:rPr>
          <w:rFonts w:ascii="Calibri" w:eastAsia="Calibri" w:hAnsi="Calibri" w:cs="Calibri"/>
        </w:rPr>
        <w:t>D</w:t>
      </w:r>
      <w:r w:rsidR="3857BC72" w:rsidRPr="009F18F7">
        <w:rPr>
          <w:rFonts w:ascii="Calibri" w:eastAsia="Calibri" w:hAnsi="Calibri" w:cs="Calibri"/>
        </w:rPr>
        <w:t>igisprong. De tweede schijf wordt in 2022 uitgekeerd. De begeleidende dienstbrief vind</w:t>
      </w:r>
      <w:r w:rsidR="00262527">
        <w:rPr>
          <w:rFonts w:ascii="Calibri" w:eastAsia="Calibri" w:hAnsi="Calibri" w:cs="Calibri"/>
        </w:rPr>
        <w:t xml:space="preserve"> je</w:t>
      </w:r>
      <w:r w:rsidR="3857BC72" w:rsidRPr="009F18F7">
        <w:rPr>
          <w:rFonts w:ascii="Calibri" w:eastAsia="Calibri" w:hAnsi="Calibri" w:cs="Calibri"/>
        </w:rPr>
        <w:t xml:space="preserve"> </w:t>
      </w:r>
      <w:r w:rsidR="3857BC72" w:rsidRPr="2DED4115">
        <w:rPr>
          <w:rFonts w:ascii="Calibri" w:eastAsia="Calibri" w:hAnsi="Calibri" w:cs="Calibri"/>
        </w:rPr>
        <w:t>terug</w:t>
      </w:r>
      <w:r w:rsidR="3857BC72" w:rsidRPr="009F18F7">
        <w:rPr>
          <w:rFonts w:ascii="Calibri" w:eastAsia="Calibri" w:hAnsi="Calibri" w:cs="Calibri"/>
        </w:rPr>
        <w:t xml:space="preserve"> op Mijn Onderwijs.</w:t>
      </w:r>
    </w:p>
    <w:p w14:paraId="1D759F3C" w14:textId="27DF0C23" w:rsidR="0088735E" w:rsidRPr="0088735E" w:rsidRDefault="0088735E" w:rsidP="0088735E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6816" w14:textId="3ABB7393" w:rsidR="00253106" w:rsidRDefault="00253106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00BB6C34" wp14:editId="4B3197D8">
          <wp:extent cx="1638300" cy="480060"/>
          <wp:effectExtent l="0" t="0" r="0" b="15240"/>
          <wp:docPr id="11" name="Afbeelding 1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Afbeelding met tekst, teken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57D"/>
    <w:multiLevelType w:val="hybridMultilevel"/>
    <w:tmpl w:val="2BD04918"/>
    <w:lvl w:ilvl="0" w:tplc="7C4E5D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41F"/>
    <w:multiLevelType w:val="hybridMultilevel"/>
    <w:tmpl w:val="9F46EF16"/>
    <w:lvl w:ilvl="0" w:tplc="1B60ABEA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DB0DF8"/>
    <w:multiLevelType w:val="hybridMultilevel"/>
    <w:tmpl w:val="8B46A0EA"/>
    <w:lvl w:ilvl="0" w:tplc="3EDAB6C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C7A4E"/>
    <w:multiLevelType w:val="hybridMultilevel"/>
    <w:tmpl w:val="9FCAA1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815E9"/>
    <w:multiLevelType w:val="hybridMultilevel"/>
    <w:tmpl w:val="C324B50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4B7D"/>
    <w:multiLevelType w:val="hybridMultilevel"/>
    <w:tmpl w:val="3C609D80"/>
    <w:lvl w:ilvl="0" w:tplc="1326189A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BD7131"/>
    <w:multiLevelType w:val="hybridMultilevel"/>
    <w:tmpl w:val="0590B698"/>
    <w:lvl w:ilvl="0" w:tplc="1FF8E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A6175"/>
    <w:multiLevelType w:val="hybridMultilevel"/>
    <w:tmpl w:val="0F405A4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CE2120"/>
    <w:multiLevelType w:val="hybridMultilevel"/>
    <w:tmpl w:val="47F2631E"/>
    <w:lvl w:ilvl="0" w:tplc="958A68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839D7"/>
    <w:multiLevelType w:val="hybridMultilevel"/>
    <w:tmpl w:val="6BD2BDD6"/>
    <w:lvl w:ilvl="0" w:tplc="68E46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A1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63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EE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85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63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EF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87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C7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67BFB"/>
    <w:multiLevelType w:val="hybridMultilevel"/>
    <w:tmpl w:val="FFFFFFFF"/>
    <w:lvl w:ilvl="0" w:tplc="34F4D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64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4B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82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00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23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28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E8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A3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642A6"/>
    <w:multiLevelType w:val="hybridMultilevel"/>
    <w:tmpl w:val="92847B68"/>
    <w:lvl w:ilvl="0" w:tplc="CB1ED6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C7"/>
    <w:rsid w:val="00002CC7"/>
    <w:rsid w:val="00003F8E"/>
    <w:rsid w:val="0001185F"/>
    <w:rsid w:val="00015776"/>
    <w:rsid w:val="00023D4D"/>
    <w:rsid w:val="00024BB2"/>
    <w:rsid w:val="00026B7B"/>
    <w:rsid w:val="0003201C"/>
    <w:rsid w:val="00036A5E"/>
    <w:rsid w:val="00037005"/>
    <w:rsid w:val="00037957"/>
    <w:rsid w:val="000439E7"/>
    <w:rsid w:val="00051641"/>
    <w:rsid w:val="000577F3"/>
    <w:rsid w:val="00063337"/>
    <w:rsid w:val="000701C3"/>
    <w:rsid w:val="000706D9"/>
    <w:rsid w:val="000713ED"/>
    <w:rsid w:val="00071DD6"/>
    <w:rsid w:val="00072F09"/>
    <w:rsid w:val="00076C68"/>
    <w:rsid w:val="00081529"/>
    <w:rsid w:val="0008169A"/>
    <w:rsid w:val="000860AE"/>
    <w:rsid w:val="0009398F"/>
    <w:rsid w:val="000943BB"/>
    <w:rsid w:val="00095E48"/>
    <w:rsid w:val="00096093"/>
    <w:rsid w:val="000A04BF"/>
    <w:rsid w:val="000A321D"/>
    <w:rsid w:val="000B7A04"/>
    <w:rsid w:val="000C03B3"/>
    <w:rsid w:val="000C0585"/>
    <w:rsid w:val="000C37B2"/>
    <w:rsid w:val="000C54DF"/>
    <w:rsid w:val="000C6627"/>
    <w:rsid w:val="000D0E94"/>
    <w:rsid w:val="000D4020"/>
    <w:rsid w:val="000D7D2A"/>
    <w:rsid w:val="000E3B44"/>
    <w:rsid w:val="000E5F96"/>
    <w:rsid w:val="000E6BBE"/>
    <w:rsid w:val="000F1601"/>
    <w:rsid w:val="000F2C9A"/>
    <w:rsid w:val="001100AE"/>
    <w:rsid w:val="00111A91"/>
    <w:rsid w:val="001120D2"/>
    <w:rsid w:val="001136D5"/>
    <w:rsid w:val="001151EE"/>
    <w:rsid w:val="00121F58"/>
    <w:rsid w:val="00124422"/>
    <w:rsid w:val="00127ACC"/>
    <w:rsid w:val="001327BF"/>
    <w:rsid w:val="00135253"/>
    <w:rsid w:val="00136BAA"/>
    <w:rsid w:val="001407E6"/>
    <w:rsid w:val="0014290A"/>
    <w:rsid w:val="001439C4"/>
    <w:rsid w:val="00145AC5"/>
    <w:rsid w:val="00146886"/>
    <w:rsid w:val="00157E2C"/>
    <w:rsid w:val="00160E8F"/>
    <w:rsid w:val="00165455"/>
    <w:rsid w:val="001660E3"/>
    <w:rsid w:val="00171BD1"/>
    <w:rsid w:val="00174255"/>
    <w:rsid w:val="001758EC"/>
    <w:rsid w:val="00183DC2"/>
    <w:rsid w:val="0018463F"/>
    <w:rsid w:val="00184C88"/>
    <w:rsid w:val="00190056"/>
    <w:rsid w:val="001911DE"/>
    <w:rsid w:val="001916C8"/>
    <w:rsid w:val="00195AEA"/>
    <w:rsid w:val="001A0F53"/>
    <w:rsid w:val="001A15A6"/>
    <w:rsid w:val="001A35E3"/>
    <w:rsid w:val="001B1900"/>
    <w:rsid w:val="001B4611"/>
    <w:rsid w:val="001B6D5D"/>
    <w:rsid w:val="001B7998"/>
    <w:rsid w:val="001C1D5B"/>
    <w:rsid w:val="001C2A60"/>
    <w:rsid w:val="001C3F4E"/>
    <w:rsid w:val="001C5206"/>
    <w:rsid w:val="001D179D"/>
    <w:rsid w:val="001D1E1D"/>
    <w:rsid w:val="001D2DE0"/>
    <w:rsid w:val="001D38A3"/>
    <w:rsid w:val="001D4215"/>
    <w:rsid w:val="001D4C6C"/>
    <w:rsid w:val="001E54F9"/>
    <w:rsid w:val="002011B2"/>
    <w:rsid w:val="002046A0"/>
    <w:rsid w:val="00207C75"/>
    <w:rsid w:val="00213293"/>
    <w:rsid w:val="00214A7F"/>
    <w:rsid w:val="00214AF5"/>
    <w:rsid w:val="00220021"/>
    <w:rsid w:val="002206C0"/>
    <w:rsid w:val="00223091"/>
    <w:rsid w:val="00223C4C"/>
    <w:rsid w:val="002243B2"/>
    <w:rsid w:val="0022456D"/>
    <w:rsid w:val="00226BB3"/>
    <w:rsid w:val="00231270"/>
    <w:rsid w:val="0023245A"/>
    <w:rsid w:val="00232B79"/>
    <w:rsid w:val="0023342C"/>
    <w:rsid w:val="002345CC"/>
    <w:rsid w:val="00234C48"/>
    <w:rsid w:val="002362B9"/>
    <w:rsid w:val="002365CF"/>
    <w:rsid w:val="00241A68"/>
    <w:rsid w:val="00247241"/>
    <w:rsid w:val="00252788"/>
    <w:rsid w:val="00252834"/>
    <w:rsid w:val="00253106"/>
    <w:rsid w:val="00253F93"/>
    <w:rsid w:val="00262527"/>
    <w:rsid w:val="0026752C"/>
    <w:rsid w:val="00280E6F"/>
    <w:rsid w:val="00282551"/>
    <w:rsid w:val="0028303E"/>
    <w:rsid w:val="00283C26"/>
    <w:rsid w:val="002871CC"/>
    <w:rsid w:val="00297BBE"/>
    <w:rsid w:val="002A3458"/>
    <w:rsid w:val="002A448A"/>
    <w:rsid w:val="002A4678"/>
    <w:rsid w:val="002A4E15"/>
    <w:rsid w:val="002C4CE8"/>
    <w:rsid w:val="002C5AEA"/>
    <w:rsid w:val="002D1F7F"/>
    <w:rsid w:val="002D2171"/>
    <w:rsid w:val="002D5156"/>
    <w:rsid w:val="002D54F1"/>
    <w:rsid w:val="002D580E"/>
    <w:rsid w:val="002D611D"/>
    <w:rsid w:val="002E27ED"/>
    <w:rsid w:val="002E4BFF"/>
    <w:rsid w:val="002E63D0"/>
    <w:rsid w:val="002F3553"/>
    <w:rsid w:val="0030056C"/>
    <w:rsid w:val="00300D0D"/>
    <w:rsid w:val="00321B52"/>
    <w:rsid w:val="003236A4"/>
    <w:rsid w:val="003258FE"/>
    <w:rsid w:val="00334E67"/>
    <w:rsid w:val="00335DC1"/>
    <w:rsid w:val="00340E37"/>
    <w:rsid w:val="00341FD5"/>
    <w:rsid w:val="00343518"/>
    <w:rsid w:val="003462D3"/>
    <w:rsid w:val="00354721"/>
    <w:rsid w:val="003617E2"/>
    <w:rsid w:val="00362126"/>
    <w:rsid w:val="00363BB1"/>
    <w:rsid w:val="003647A3"/>
    <w:rsid w:val="003773D8"/>
    <w:rsid w:val="00380E8F"/>
    <w:rsid w:val="003839D1"/>
    <w:rsid w:val="003906EE"/>
    <w:rsid w:val="00394E4F"/>
    <w:rsid w:val="003A423B"/>
    <w:rsid w:val="003A7DDC"/>
    <w:rsid w:val="003B3936"/>
    <w:rsid w:val="003B4797"/>
    <w:rsid w:val="003C6E40"/>
    <w:rsid w:val="003D06AB"/>
    <w:rsid w:val="003D2D38"/>
    <w:rsid w:val="003E00C0"/>
    <w:rsid w:val="003F2054"/>
    <w:rsid w:val="003F2541"/>
    <w:rsid w:val="003F6793"/>
    <w:rsid w:val="004001C5"/>
    <w:rsid w:val="00402EB1"/>
    <w:rsid w:val="00403901"/>
    <w:rsid w:val="0040525D"/>
    <w:rsid w:val="00406749"/>
    <w:rsid w:val="00410B09"/>
    <w:rsid w:val="004234E2"/>
    <w:rsid w:val="00424E74"/>
    <w:rsid w:val="0042577A"/>
    <w:rsid w:val="00432653"/>
    <w:rsid w:val="00434202"/>
    <w:rsid w:val="004373C3"/>
    <w:rsid w:val="004414E8"/>
    <w:rsid w:val="004456B0"/>
    <w:rsid w:val="00447354"/>
    <w:rsid w:val="0044789E"/>
    <w:rsid w:val="0045010B"/>
    <w:rsid w:val="004543A1"/>
    <w:rsid w:val="004611C4"/>
    <w:rsid w:val="00474839"/>
    <w:rsid w:val="004750F3"/>
    <w:rsid w:val="00477414"/>
    <w:rsid w:val="00477543"/>
    <w:rsid w:val="0048464D"/>
    <w:rsid w:val="0048581B"/>
    <w:rsid w:val="0048678B"/>
    <w:rsid w:val="00490109"/>
    <w:rsid w:val="00495750"/>
    <w:rsid w:val="004A1C29"/>
    <w:rsid w:val="004A205B"/>
    <w:rsid w:val="004B2F7C"/>
    <w:rsid w:val="004C02A6"/>
    <w:rsid w:val="004C4DF2"/>
    <w:rsid w:val="004C63FC"/>
    <w:rsid w:val="004D425F"/>
    <w:rsid w:val="004E4BBB"/>
    <w:rsid w:val="004E5C36"/>
    <w:rsid w:val="004F50E5"/>
    <w:rsid w:val="004F57C8"/>
    <w:rsid w:val="004F745D"/>
    <w:rsid w:val="004F79C6"/>
    <w:rsid w:val="00503B7D"/>
    <w:rsid w:val="00504415"/>
    <w:rsid w:val="00506931"/>
    <w:rsid w:val="0051555B"/>
    <w:rsid w:val="0052032F"/>
    <w:rsid w:val="00520B88"/>
    <w:rsid w:val="00520ED4"/>
    <w:rsid w:val="00535FC7"/>
    <w:rsid w:val="005366AA"/>
    <w:rsid w:val="005415BC"/>
    <w:rsid w:val="00546A9F"/>
    <w:rsid w:val="00550F17"/>
    <w:rsid w:val="00566609"/>
    <w:rsid w:val="00571601"/>
    <w:rsid w:val="00577065"/>
    <w:rsid w:val="00583E89"/>
    <w:rsid w:val="00590469"/>
    <w:rsid w:val="005A0D0E"/>
    <w:rsid w:val="005A13DC"/>
    <w:rsid w:val="005B3841"/>
    <w:rsid w:val="005B3DCE"/>
    <w:rsid w:val="005B60C4"/>
    <w:rsid w:val="005C2575"/>
    <w:rsid w:val="005C33FC"/>
    <w:rsid w:val="005C579A"/>
    <w:rsid w:val="005C5C3D"/>
    <w:rsid w:val="005C6A26"/>
    <w:rsid w:val="005C6D7E"/>
    <w:rsid w:val="005C7F51"/>
    <w:rsid w:val="005D6302"/>
    <w:rsid w:val="005D7A1D"/>
    <w:rsid w:val="005E1A8C"/>
    <w:rsid w:val="005F7849"/>
    <w:rsid w:val="006026F0"/>
    <w:rsid w:val="006043B7"/>
    <w:rsid w:val="0060562D"/>
    <w:rsid w:val="00607127"/>
    <w:rsid w:val="006100D1"/>
    <w:rsid w:val="00621301"/>
    <w:rsid w:val="00622DBE"/>
    <w:rsid w:val="00625EE7"/>
    <w:rsid w:val="00637794"/>
    <w:rsid w:val="00643F80"/>
    <w:rsid w:val="006564D7"/>
    <w:rsid w:val="00660C40"/>
    <w:rsid w:val="006618CD"/>
    <w:rsid w:val="0066251B"/>
    <w:rsid w:val="006868A5"/>
    <w:rsid w:val="00686B07"/>
    <w:rsid w:val="0069147F"/>
    <w:rsid w:val="00693160"/>
    <w:rsid w:val="00694876"/>
    <w:rsid w:val="00696102"/>
    <w:rsid w:val="00696234"/>
    <w:rsid w:val="00696FC7"/>
    <w:rsid w:val="00697326"/>
    <w:rsid w:val="006A3784"/>
    <w:rsid w:val="006A3F5C"/>
    <w:rsid w:val="006A6653"/>
    <w:rsid w:val="006B77D4"/>
    <w:rsid w:val="006C67A4"/>
    <w:rsid w:val="006D4DCF"/>
    <w:rsid w:val="006D6D08"/>
    <w:rsid w:val="006E4024"/>
    <w:rsid w:val="006E5019"/>
    <w:rsid w:val="006F04E7"/>
    <w:rsid w:val="006F16B1"/>
    <w:rsid w:val="006F368C"/>
    <w:rsid w:val="006F494E"/>
    <w:rsid w:val="00707C4C"/>
    <w:rsid w:val="00710566"/>
    <w:rsid w:val="007148F6"/>
    <w:rsid w:val="00714F44"/>
    <w:rsid w:val="00716FFB"/>
    <w:rsid w:val="00722CF3"/>
    <w:rsid w:val="00722DC4"/>
    <w:rsid w:val="00725B01"/>
    <w:rsid w:val="00737596"/>
    <w:rsid w:val="007412EC"/>
    <w:rsid w:val="00745B97"/>
    <w:rsid w:val="007500A4"/>
    <w:rsid w:val="007515AD"/>
    <w:rsid w:val="0075470E"/>
    <w:rsid w:val="00754968"/>
    <w:rsid w:val="00756563"/>
    <w:rsid w:val="00760FEE"/>
    <w:rsid w:val="00761D7F"/>
    <w:rsid w:val="00762885"/>
    <w:rsid w:val="00763FFF"/>
    <w:rsid w:val="007640FD"/>
    <w:rsid w:val="007716B6"/>
    <w:rsid w:val="00780B80"/>
    <w:rsid w:val="00780DCF"/>
    <w:rsid w:val="007829A7"/>
    <w:rsid w:val="0078418E"/>
    <w:rsid w:val="0078530B"/>
    <w:rsid w:val="00787ED6"/>
    <w:rsid w:val="0079191F"/>
    <w:rsid w:val="0079320B"/>
    <w:rsid w:val="007A2835"/>
    <w:rsid w:val="007B6D9C"/>
    <w:rsid w:val="007C40CE"/>
    <w:rsid w:val="007C58ED"/>
    <w:rsid w:val="007D4204"/>
    <w:rsid w:val="007D4837"/>
    <w:rsid w:val="007E05C7"/>
    <w:rsid w:val="007E561B"/>
    <w:rsid w:val="007F3B2E"/>
    <w:rsid w:val="007F4C3F"/>
    <w:rsid w:val="007F59D8"/>
    <w:rsid w:val="00800D8E"/>
    <w:rsid w:val="00801631"/>
    <w:rsid w:val="00810FF5"/>
    <w:rsid w:val="0081201B"/>
    <w:rsid w:val="00813538"/>
    <w:rsid w:val="00813C38"/>
    <w:rsid w:val="008147D0"/>
    <w:rsid w:val="008202D8"/>
    <w:rsid w:val="00821025"/>
    <w:rsid w:val="00821795"/>
    <w:rsid w:val="0082257E"/>
    <w:rsid w:val="00824217"/>
    <w:rsid w:val="0082662B"/>
    <w:rsid w:val="00840E9E"/>
    <w:rsid w:val="0084101D"/>
    <w:rsid w:val="00846BDD"/>
    <w:rsid w:val="00846D32"/>
    <w:rsid w:val="00850010"/>
    <w:rsid w:val="00852E31"/>
    <w:rsid w:val="008554EF"/>
    <w:rsid w:val="0085744C"/>
    <w:rsid w:val="00867C12"/>
    <w:rsid w:val="0087058F"/>
    <w:rsid w:val="008718D6"/>
    <w:rsid w:val="00871E5A"/>
    <w:rsid w:val="00872D28"/>
    <w:rsid w:val="00873D38"/>
    <w:rsid w:val="008751E9"/>
    <w:rsid w:val="008812AB"/>
    <w:rsid w:val="00885867"/>
    <w:rsid w:val="0088735E"/>
    <w:rsid w:val="00890409"/>
    <w:rsid w:val="008904D2"/>
    <w:rsid w:val="00892CA2"/>
    <w:rsid w:val="008A40B7"/>
    <w:rsid w:val="008A5B96"/>
    <w:rsid w:val="008A6048"/>
    <w:rsid w:val="008B0014"/>
    <w:rsid w:val="008B0B86"/>
    <w:rsid w:val="008B4A67"/>
    <w:rsid w:val="008B7F1D"/>
    <w:rsid w:val="008C1DD0"/>
    <w:rsid w:val="008D100E"/>
    <w:rsid w:val="008D24CD"/>
    <w:rsid w:val="008D4AA9"/>
    <w:rsid w:val="008D6AE5"/>
    <w:rsid w:val="008D7BEC"/>
    <w:rsid w:val="008E7B36"/>
    <w:rsid w:val="008F2130"/>
    <w:rsid w:val="008F3EFE"/>
    <w:rsid w:val="008F42BA"/>
    <w:rsid w:val="008F7409"/>
    <w:rsid w:val="00901E29"/>
    <w:rsid w:val="0090632B"/>
    <w:rsid w:val="00911875"/>
    <w:rsid w:val="0091494F"/>
    <w:rsid w:val="009155AF"/>
    <w:rsid w:val="00915C48"/>
    <w:rsid w:val="00917D78"/>
    <w:rsid w:val="009220ED"/>
    <w:rsid w:val="009226AC"/>
    <w:rsid w:val="00922CDC"/>
    <w:rsid w:val="009301B3"/>
    <w:rsid w:val="00940B4C"/>
    <w:rsid w:val="00944D0A"/>
    <w:rsid w:val="00950B11"/>
    <w:rsid w:val="00960A65"/>
    <w:rsid w:val="00967CCA"/>
    <w:rsid w:val="0097161F"/>
    <w:rsid w:val="00973D26"/>
    <w:rsid w:val="00976D48"/>
    <w:rsid w:val="00977012"/>
    <w:rsid w:val="00985205"/>
    <w:rsid w:val="00985F57"/>
    <w:rsid w:val="009A4D72"/>
    <w:rsid w:val="009A6892"/>
    <w:rsid w:val="009B3853"/>
    <w:rsid w:val="009C0C4E"/>
    <w:rsid w:val="009C4B0D"/>
    <w:rsid w:val="009D1CF1"/>
    <w:rsid w:val="009D440C"/>
    <w:rsid w:val="009E2D46"/>
    <w:rsid w:val="009F18F7"/>
    <w:rsid w:val="009F1BD3"/>
    <w:rsid w:val="009F25A3"/>
    <w:rsid w:val="009F6CB4"/>
    <w:rsid w:val="009F7FBC"/>
    <w:rsid w:val="00A02A5C"/>
    <w:rsid w:val="00A0383A"/>
    <w:rsid w:val="00A07EA8"/>
    <w:rsid w:val="00A115CC"/>
    <w:rsid w:val="00A13112"/>
    <w:rsid w:val="00A14F6A"/>
    <w:rsid w:val="00A177C0"/>
    <w:rsid w:val="00A21F27"/>
    <w:rsid w:val="00A30586"/>
    <w:rsid w:val="00A40911"/>
    <w:rsid w:val="00A4293D"/>
    <w:rsid w:val="00A45162"/>
    <w:rsid w:val="00A50D24"/>
    <w:rsid w:val="00A52B4D"/>
    <w:rsid w:val="00A5384D"/>
    <w:rsid w:val="00A574B0"/>
    <w:rsid w:val="00A61E92"/>
    <w:rsid w:val="00A639EA"/>
    <w:rsid w:val="00A7192C"/>
    <w:rsid w:val="00A75072"/>
    <w:rsid w:val="00A771F4"/>
    <w:rsid w:val="00A833CA"/>
    <w:rsid w:val="00A83B60"/>
    <w:rsid w:val="00A87FAC"/>
    <w:rsid w:val="00A91038"/>
    <w:rsid w:val="00A91D28"/>
    <w:rsid w:val="00A91E94"/>
    <w:rsid w:val="00AA183D"/>
    <w:rsid w:val="00AA5B9C"/>
    <w:rsid w:val="00AA6CF1"/>
    <w:rsid w:val="00AB4840"/>
    <w:rsid w:val="00AB5BD5"/>
    <w:rsid w:val="00AB5CAB"/>
    <w:rsid w:val="00AB7024"/>
    <w:rsid w:val="00AC14A2"/>
    <w:rsid w:val="00AC320C"/>
    <w:rsid w:val="00AC4E9D"/>
    <w:rsid w:val="00AC5316"/>
    <w:rsid w:val="00AD4A2B"/>
    <w:rsid w:val="00AD53B5"/>
    <w:rsid w:val="00AE55A3"/>
    <w:rsid w:val="00AE5B83"/>
    <w:rsid w:val="00AE70D2"/>
    <w:rsid w:val="00AF44EC"/>
    <w:rsid w:val="00AF6640"/>
    <w:rsid w:val="00B06616"/>
    <w:rsid w:val="00B1334B"/>
    <w:rsid w:val="00B26EC1"/>
    <w:rsid w:val="00B41046"/>
    <w:rsid w:val="00B45EC5"/>
    <w:rsid w:val="00B5188D"/>
    <w:rsid w:val="00B52EA7"/>
    <w:rsid w:val="00B53BF6"/>
    <w:rsid w:val="00B5770D"/>
    <w:rsid w:val="00B736B5"/>
    <w:rsid w:val="00B84256"/>
    <w:rsid w:val="00B84380"/>
    <w:rsid w:val="00B90AB2"/>
    <w:rsid w:val="00B9167F"/>
    <w:rsid w:val="00B94E55"/>
    <w:rsid w:val="00BA1F05"/>
    <w:rsid w:val="00BB1FC1"/>
    <w:rsid w:val="00BB663E"/>
    <w:rsid w:val="00BC0ECD"/>
    <w:rsid w:val="00BD3866"/>
    <w:rsid w:val="00BE2253"/>
    <w:rsid w:val="00BE7549"/>
    <w:rsid w:val="00BE7A94"/>
    <w:rsid w:val="00BF0394"/>
    <w:rsid w:val="00BF5C3C"/>
    <w:rsid w:val="00BF6AF2"/>
    <w:rsid w:val="00BF772E"/>
    <w:rsid w:val="00C00F48"/>
    <w:rsid w:val="00C01DE6"/>
    <w:rsid w:val="00C11751"/>
    <w:rsid w:val="00C11951"/>
    <w:rsid w:val="00C137A0"/>
    <w:rsid w:val="00C141BB"/>
    <w:rsid w:val="00C17AE1"/>
    <w:rsid w:val="00C22C9C"/>
    <w:rsid w:val="00C24B62"/>
    <w:rsid w:val="00C271FD"/>
    <w:rsid w:val="00C3011F"/>
    <w:rsid w:val="00C3526F"/>
    <w:rsid w:val="00C36A5F"/>
    <w:rsid w:val="00C43C04"/>
    <w:rsid w:val="00C43DED"/>
    <w:rsid w:val="00C44557"/>
    <w:rsid w:val="00C46883"/>
    <w:rsid w:val="00C470C5"/>
    <w:rsid w:val="00C47AF9"/>
    <w:rsid w:val="00C50146"/>
    <w:rsid w:val="00C53CD9"/>
    <w:rsid w:val="00C55E8E"/>
    <w:rsid w:val="00C56335"/>
    <w:rsid w:val="00C62BB1"/>
    <w:rsid w:val="00C72519"/>
    <w:rsid w:val="00C83368"/>
    <w:rsid w:val="00C85367"/>
    <w:rsid w:val="00C87F4E"/>
    <w:rsid w:val="00C962DF"/>
    <w:rsid w:val="00C97E49"/>
    <w:rsid w:val="00CA06CC"/>
    <w:rsid w:val="00CA6C9E"/>
    <w:rsid w:val="00CB54D1"/>
    <w:rsid w:val="00CC0B59"/>
    <w:rsid w:val="00CC2937"/>
    <w:rsid w:val="00CC5AF4"/>
    <w:rsid w:val="00CD047F"/>
    <w:rsid w:val="00CD4AC5"/>
    <w:rsid w:val="00CD5516"/>
    <w:rsid w:val="00CD56A8"/>
    <w:rsid w:val="00CD5936"/>
    <w:rsid w:val="00CE1FB5"/>
    <w:rsid w:val="00CE3B02"/>
    <w:rsid w:val="00CE6E42"/>
    <w:rsid w:val="00CF118C"/>
    <w:rsid w:val="00CF3105"/>
    <w:rsid w:val="00D01110"/>
    <w:rsid w:val="00D05686"/>
    <w:rsid w:val="00D077BE"/>
    <w:rsid w:val="00D108FE"/>
    <w:rsid w:val="00D13144"/>
    <w:rsid w:val="00D1420C"/>
    <w:rsid w:val="00D15597"/>
    <w:rsid w:val="00D22D8B"/>
    <w:rsid w:val="00D24EAE"/>
    <w:rsid w:val="00D26671"/>
    <w:rsid w:val="00D40200"/>
    <w:rsid w:val="00D440B5"/>
    <w:rsid w:val="00D451BF"/>
    <w:rsid w:val="00D56F4E"/>
    <w:rsid w:val="00D610F2"/>
    <w:rsid w:val="00D743F6"/>
    <w:rsid w:val="00D82712"/>
    <w:rsid w:val="00D82B17"/>
    <w:rsid w:val="00D82C9C"/>
    <w:rsid w:val="00D85C9C"/>
    <w:rsid w:val="00D87E3C"/>
    <w:rsid w:val="00D94121"/>
    <w:rsid w:val="00D95D01"/>
    <w:rsid w:val="00D9760E"/>
    <w:rsid w:val="00DA19AC"/>
    <w:rsid w:val="00DA43B1"/>
    <w:rsid w:val="00DC19FA"/>
    <w:rsid w:val="00DC443C"/>
    <w:rsid w:val="00DC4B42"/>
    <w:rsid w:val="00DD2D01"/>
    <w:rsid w:val="00DD614A"/>
    <w:rsid w:val="00DE374D"/>
    <w:rsid w:val="00DE6358"/>
    <w:rsid w:val="00DE7696"/>
    <w:rsid w:val="00DF1B60"/>
    <w:rsid w:val="00DF1BF4"/>
    <w:rsid w:val="00DF739D"/>
    <w:rsid w:val="00E0297A"/>
    <w:rsid w:val="00E029BA"/>
    <w:rsid w:val="00E03B4D"/>
    <w:rsid w:val="00E11C41"/>
    <w:rsid w:val="00E11CF5"/>
    <w:rsid w:val="00E11F5F"/>
    <w:rsid w:val="00E13B82"/>
    <w:rsid w:val="00E148E0"/>
    <w:rsid w:val="00E154EF"/>
    <w:rsid w:val="00E17AFA"/>
    <w:rsid w:val="00E3155C"/>
    <w:rsid w:val="00E35C80"/>
    <w:rsid w:val="00E37F55"/>
    <w:rsid w:val="00E4614E"/>
    <w:rsid w:val="00E5264F"/>
    <w:rsid w:val="00E5473B"/>
    <w:rsid w:val="00E6025C"/>
    <w:rsid w:val="00E61CFA"/>
    <w:rsid w:val="00E6227B"/>
    <w:rsid w:val="00E66895"/>
    <w:rsid w:val="00E73828"/>
    <w:rsid w:val="00E81F93"/>
    <w:rsid w:val="00E93DCA"/>
    <w:rsid w:val="00EA688D"/>
    <w:rsid w:val="00EB2EC5"/>
    <w:rsid w:val="00EC0837"/>
    <w:rsid w:val="00EC2D6C"/>
    <w:rsid w:val="00EC52B4"/>
    <w:rsid w:val="00EC6E80"/>
    <w:rsid w:val="00ED42C6"/>
    <w:rsid w:val="00ED4D48"/>
    <w:rsid w:val="00EE0082"/>
    <w:rsid w:val="00EE0F65"/>
    <w:rsid w:val="00EE3054"/>
    <w:rsid w:val="00EF5E68"/>
    <w:rsid w:val="00F01B2F"/>
    <w:rsid w:val="00F07109"/>
    <w:rsid w:val="00F07488"/>
    <w:rsid w:val="00F10843"/>
    <w:rsid w:val="00F137EA"/>
    <w:rsid w:val="00F15AE7"/>
    <w:rsid w:val="00F16879"/>
    <w:rsid w:val="00F173F3"/>
    <w:rsid w:val="00F17769"/>
    <w:rsid w:val="00F34519"/>
    <w:rsid w:val="00F37162"/>
    <w:rsid w:val="00F420F4"/>
    <w:rsid w:val="00F43345"/>
    <w:rsid w:val="00F43CAB"/>
    <w:rsid w:val="00F44306"/>
    <w:rsid w:val="00F46B30"/>
    <w:rsid w:val="00F508DD"/>
    <w:rsid w:val="00F51156"/>
    <w:rsid w:val="00F57BBB"/>
    <w:rsid w:val="00F61BC5"/>
    <w:rsid w:val="00F627F2"/>
    <w:rsid w:val="00F67341"/>
    <w:rsid w:val="00F67B78"/>
    <w:rsid w:val="00F777C0"/>
    <w:rsid w:val="00F8559F"/>
    <w:rsid w:val="00F85744"/>
    <w:rsid w:val="00F9038C"/>
    <w:rsid w:val="00FA358E"/>
    <w:rsid w:val="00FB4461"/>
    <w:rsid w:val="00FB5AFA"/>
    <w:rsid w:val="00FD1391"/>
    <w:rsid w:val="00FD5034"/>
    <w:rsid w:val="00FD6463"/>
    <w:rsid w:val="00FD75AB"/>
    <w:rsid w:val="00FE55B2"/>
    <w:rsid w:val="00FF28BD"/>
    <w:rsid w:val="00FF5670"/>
    <w:rsid w:val="00FF7100"/>
    <w:rsid w:val="010431E7"/>
    <w:rsid w:val="015DAFE3"/>
    <w:rsid w:val="01863F1D"/>
    <w:rsid w:val="01972B9C"/>
    <w:rsid w:val="026364CD"/>
    <w:rsid w:val="029F5460"/>
    <w:rsid w:val="032FEE1F"/>
    <w:rsid w:val="03369D41"/>
    <w:rsid w:val="0351C3F8"/>
    <w:rsid w:val="040B8DBF"/>
    <w:rsid w:val="0419A66B"/>
    <w:rsid w:val="0497D386"/>
    <w:rsid w:val="04B42893"/>
    <w:rsid w:val="04DF7A51"/>
    <w:rsid w:val="0500FC67"/>
    <w:rsid w:val="05820BEC"/>
    <w:rsid w:val="06869933"/>
    <w:rsid w:val="073C2543"/>
    <w:rsid w:val="0762F2D4"/>
    <w:rsid w:val="07CBE21F"/>
    <w:rsid w:val="08811E94"/>
    <w:rsid w:val="089CD3C6"/>
    <w:rsid w:val="08EC8E17"/>
    <w:rsid w:val="08FEC335"/>
    <w:rsid w:val="0A1727F1"/>
    <w:rsid w:val="0A3185B2"/>
    <w:rsid w:val="0A37DC34"/>
    <w:rsid w:val="0A859884"/>
    <w:rsid w:val="0AC54A88"/>
    <w:rsid w:val="0B0A41BA"/>
    <w:rsid w:val="0B269102"/>
    <w:rsid w:val="0B91FC86"/>
    <w:rsid w:val="0C2168E5"/>
    <w:rsid w:val="0C4CD819"/>
    <w:rsid w:val="0CCAF8C2"/>
    <w:rsid w:val="0CE36E2F"/>
    <w:rsid w:val="0D283209"/>
    <w:rsid w:val="0D54519C"/>
    <w:rsid w:val="0DF2868C"/>
    <w:rsid w:val="0E514B2E"/>
    <w:rsid w:val="0EE1BC51"/>
    <w:rsid w:val="0EE334C8"/>
    <w:rsid w:val="0F73A67D"/>
    <w:rsid w:val="0FB6954F"/>
    <w:rsid w:val="0FBE9D99"/>
    <w:rsid w:val="107B8A47"/>
    <w:rsid w:val="10B2234E"/>
    <w:rsid w:val="10C46B7F"/>
    <w:rsid w:val="11A51E1A"/>
    <w:rsid w:val="128E186E"/>
    <w:rsid w:val="1368E642"/>
    <w:rsid w:val="13B52D74"/>
    <w:rsid w:val="140257B9"/>
    <w:rsid w:val="1471D7F3"/>
    <w:rsid w:val="14D6A505"/>
    <w:rsid w:val="151DA1FD"/>
    <w:rsid w:val="152FDC71"/>
    <w:rsid w:val="1572D061"/>
    <w:rsid w:val="1575EFF5"/>
    <w:rsid w:val="16224489"/>
    <w:rsid w:val="16777016"/>
    <w:rsid w:val="16F0B3FC"/>
    <w:rsid w:val="16F6AB11"/>
    <w:rsid w:val="16FDD596"/>
    <w:rsid w:val="17055FEB"/>
    <w:rsid w:val="180BB47E"/>
    <w:rsid w:val="1820A225"/>
    <w:rsid w:val="1851780F"/>
    <w:rsid w:val="1858A55E"/>
    <w:rsid w:val="18965049"/>
    <w:rsid w:val="1A4859CC"/>
    <w:rsid w:val="1A908316"/>
    <w:rsid w:val="1AB7BCC1"/>
    <w:rsid w:val="1ACA30B8"/>
    <w:rsid w:val="1B70731C"/>
    <w:rsid w:val="1CF8CE50"/>
    <w:rsid w:val="1D8598A9"/>
    <w:rsid w:val="1E37F429"/>
    <w:rsid w:val="1E5D5414"/>
    <w:rsid w:val="1E752749"/>
    <w:rsid w:val="1EEAFF69"/>
    <w:rsid w:val="1EFB70F2"/>
    <w:rsid w:val="1F49BEED"/>
    <w:rsid w:val="1F604440"/>
    <w:rsid w:val="1F84148F"/>
    <w:rsid w:val="1F8AEC15"/>
    <w:rsid w:val="20A72FC8"/>
    <w:rsid w:val="20B1C74E"/>
    <w:rsid w:val="21B07720"/>
    <w:rsid w:val="21BB7557"/>
    <w:rsid w:val="235745B8"/>
    <w:rsid w:val="2391E1E6"/>
    <w:rsid w:val="23EC2F0D"/>
    <w:rsid w:val="24206909"/>
    <w:rsid w:val="247A98CA"/>
    <w:rsid w:val="24CC6348"/>
    <w:rsid w:val="25231413"/>
    <w:rsid w:val="259834AF"/>
    <w:rsid w:val="25CE00AD"/>
    <w:rsid w:val="25EDBB42"/>
    <w:rsid w:val="264E6225"/>
    <w:rsid w:val="26615881"/>
    <w:rsid w:val="26684D4A"/>
    <w:rsid w:val="26DB8B2E"/>
    <w:rsid w:val="2769047F"/>
    <w:rsid w:val="279B09A8"/>
    <w:rsid w:val="279C8D9F"/>
    <w:rsid w:val="29BFF061"/>
    <w:rsid w:val="2B5E214D"/>
    <w:rsid w:val="2B94C5D7"/>
    <w:rsid w:val="2BB6C439"/>
    <w:rsid w:val="2BEC6115"/>
    <w:rsid w:val="2C029959"/>
    <w:rsid w:val="2C9A1ACF"/>
    <w:rsid w:val="2CBA5FFF"/>
    <w:rsid w:val="2D7EF416"/>
    <w:rsid w:val="2DC74B4F"/>
    <w:rsid w:val="2DE2254C"/>
    <w:rsid w:val="2DED4115"/>
    <w:rsid w:val="2E5F6F9C"/>
    <w:rsid w:val="2EA8982F"/>
    <w:rsid w:val="2F6C07F4"/>
    <w:rsid w:val="2F898D4B"/>
    <w:rsid w:val="304F3A3E"/>
    <w:rsid w:val="30F7EBB2"/>
    <w:rsid w:val="30FF40C5"/>
    <w:rsid w:val="310CAE2C"/>
    <w:rsid w:val="31D73C13"/>
    <w:rsid w:val="336D65A8"/>
    <w:rsid w:val="33C69CC9"/>
    <w:rsid w:val="33F324D3"/>
    <w:rsid w:val="37138B26"/>
    <w:rsid w:val="3748DC7B"/>
    <w:rsid w:val="375BC411"/>
    <w:rsid w:val="378715CF"/>
    <w:rsid w:val="37A55515"/>
    <w:rsid w:val="382EE77C"/>
    <w:rsid w:val="3857BC72"/>
    <w:rsid w:val="385C9821"/>
    <w:rsid w:val="3887E64E"/>
    <w:rsid w:val="38E72403"/>
    <w:rsid w:val="3927E0A9"/>
    <w:rsid w:val="39745A90"/>
    <w:rsid w:val="398A0891"/>
    <w:rsid w:val="398B17DD"/>
    <w:rsid w:val="3A04AEFA"/>
    <w:rsid w:val="3A8E9E38"/>
    <w:rsid w:val="3BE5708A"/>
    <w:rsid w:val="3CA7043C"/>
    <w:rsid w:val="3D5660F7"/>
    <w:rsid w:val="3D9D4F7C"/>
    <w:rsid w:val="3E2C405D"/>
    <w:rsid w:val="3E642F36"/>
    <w:rsid w:val="3E6ADF6A"/>
    <w:rsid w:val="3E9BA627"/>
    <w:rsid w:val="3F1E1586"/>
    <w:rsid w:val="3F2C2D0C"/>
    <w:rsid w:val="3FAACD2D"/>
    <w:rsid w:val="40012B13"/>
    <w:rsid w:val="4006AFCB"/>
    <w:rsid w:val="4053DA10"/>
    <w:rsid w:val="407C19DB"/>
    <w:rsid w:val="40A77185"/>
    <w:rsid w:val="4148C7AA"/>
    <w:rsid w:val="421ED346"/>
    <w:rsid w:val="440A0456"/>
    <w:rsid w:val="44E896BC"/>
    <w:rsid w:val="45010338"/>
    <w:rsid w:val="451F9EDC"/>
    <w:rsid w:val="4560E10D"/>
    <w:rsid w:val="45C5F2CC"/>
    <w:rsid w:val="46622579"/>
    <w:rsid w:val="468961CD"/>
    <w:rsid w:val="4939720E"/>
    <w:rsid w:val="4A1A389C"/>
    <w:rsid w:val="4A41A99E"/>
    <w:rsid w:val="4A8F6BC8"/>
    <w:rsid w:val="4AACAF88"/>
    <w:rsid w:val="4AE9A9F9"/>
    <w:rsid w:val="4C487FE9"/>
    <w:rsid w:val="4C9B4A5E"/>
    <w:rsid w:val="4D201005"/>
    <w:rsid w:val="4EF60A66"/>
    <w:rsid w:val="4F4EC0ED"/>
    <w:rsid w:val="4F5ED8F2"/>
    <w:rsid w:val="4F6C73FA"/>
    <w:rsid w:val="4F7E187A"/>
    <w:rsid w:val="529E9910"/>
    <w:rsid w:val="52F712AB"/>
    <w:rsid w:val="534674A8"/>
    <w:rsid w:val="53CD8BD2"/>
    <w:rsid w:val="5410390E"/>
    <w:rsid w:val="543A6971"/>
    <w:rsid w:val="547297A9"/>
    <w:rsid w:val="54E7B313"/>
    <w:rsid w:val="552B0CFA"/>
    <w:rsid w:val="555A1AB6"/>
    <w:rsid w:val="55E8C2A2"/>
    <w:rsid w:val="56A93F6B"/>
    <w:rsid w:val="56D6F8CE"/>
    <w:rsid w:val="56D7C408"/>
    <w:rsid w:val="5734292F"/>
    <w:rsid w:val="57B3D9F4"/>
    <w:rsid w:val="57CEE1F3"/>
    <w:rsid w:val="57F866CA"/>
    <w:rsid w:val="57FF4F8D"/>
    <w:rsid w:val="587D18AE"/>
    <w:rsid w:val="58C330E9"/>
    <w:rsid w:val="58C7BFA8"/>
    <w:rsid w:val="596DFFAA"/>
    <w:rsid w:val="59959BBF"/>
    <w:rsid w:val="59AFAC87"/>
    <w:rsid w:val="5AFBD848"/>
    <w:rsid w:val="5B0CCAA9"/>
    <w:rsid w:val="5BA73FDF"/>
    <w:rsid w:val="5CC67097"/>
    <w:rsid w:val="5D0FD5CF"/>
    <w:rsid w:val="5E01EB53"/>
    <w:rsid w:val="5E231B78"/>
    <w:rsid w:val="5F659138"/>
    <w:rsid w:val="5F6E2071"/>
    <w:rsid w:val="6000B50E"/>
    <w:rsid w:val="6034C631"/>
    <w:rsid w:val="60668579"/>
    <w:rsid w:val="60799345"/>
    <w:rsid w:val="60F80840"/>
    <w:rsid w:val="6388899B"/>
    <w:rsid w:val="6435EA56"/>
    <w:rsid w:val="643AAB10"/>
    <w:rsid w:val="6459B99D"/>
    <w:rsid w:val="64889284"/>
    <w:rsid w:val="64CB2B2E"/>
    <w:rsid w:val="64F4CD2C"/>
    <w:rsid w:val="6530FBA9"/>
    <w:rsid w:val="65790EF7"/>
    <w:rsid w:val="65C5EE36"/>
    <w:rsid w:val="661B7620"/>
    <w:rsid w:val="66CBD96D"/>
    <w:rsid w:val="6705B02E"/>
    <w:rsid w:val="67590873"/>
    <w:rsid w:val="683F9B95"/>
    <w:rsid w:val="68A56EA6"/>
    <w:rsid w:val="68D02A1D"/>
    <w:rsid w:val="695B956F"/>
    <w:rsid w:val="6A6FD9D5"/>
    <w:rsid w:val="6B27042B"/>
    <w:rsid w:val="6B28F65D"/>
    <w:rsid w:val="6B2D53C0"/>
    <w:rsid w:val="6C96B04B"/>
    <w:rsid w:val="6CD98260"/>
    <w:rsid w:val="6CE1033B"/>
    <w:rsid w:val="6D5AF402"/>
    <w:rsid w:val="6D921E00"/>
    <w:rsid w:val="6D961AD8"/>
    <w:rsid w:val="6EA2D501"/>
    <w:rsid w:val="6EC78E19"/>
    <w:rsid w:val="70C8CEBC"/>
    <w:rsid w:val="7105C9CC"/>
    <w:rsid w:val="710B60A3"/>
    <w:rsid w:val="71475495"/>
    <w:rsid w:val="717A2973"/>
    <w:rsid w:val="71DA7A66"/>
    <w:rsid w:val="71FDF761"/>
    <w:rsid w:val="72063D89"/>
    <w:rsid w:val="7209AAD9"/>
    <w:rsid w:val="72B18671"/>
    <w:rsid w:val="7330AF15"/>
    <w:rsid w:val="733A93B1"/>
    <w:rsid w:val="735556FB"/>
    <w:rsid w:val="738D52DE"/>
    <w:rsid w:val="74029EDE"/>
    <w:rsid w:val="75B52BF3"/>
    <w:rsid w:val="75EF63DA"/>
    <w:rsid w:val="75F53EAE"/>
    <w:rsid w:val="766EECEF"/>
    <w:rsid w:val="767AD979"/>
    <w:rsid w:val="771BFA4A"/>
    <w:rsid w:val="77298001"/>
    <w:rsid w:val="77AEB7C0"/>
    <w:rsid w:val="785E8942"/>
    <w:rsid w:val="78EB064D"/>
    <w:rsid w:val="78ECCCB5"/>
    <w:rsid w:val="79501D5F"/>
    <w:rsid w:val="79F36AAF"/>
    <w:rsid w:val="7A80ADEA"/>
    <w:rsid w:val="7AC2AE59"/>
    <w:rsid w:val="7ADBA38F"/>
    <w:rsid w:val="7AEE1D32"/>
    <w:rsid w:val="7AEFA20F"/>
    <w:rsid w:val="7AF1B935"/>
    <w:rsid w:val="7B0FA23F"/>
    <w:rsid w:val="7B1F6D0C"/>
    <w:rsid w:val="7B8AD703"/>
    <w:rsid w:val="7B8BC559"/>
    <w:rsid w:val="7BB68267"/>
    <w:rsid w:val="7C1E36F9"/>
    <w:rsid w:val="7C415C48"/>
    <w:rsid w:val="7C61C0B1"/>
    <w:rsid w:val="7C7952A3"/>
    <w:rsid w:val="7C7BA2E6"/>
    <w:rsid w:val="7CC5F88D"/>
    <w:rsid w:val="7D7AB65D"/>
    <w:rsid w:val="7DD8A084"/>
    <w:rsid w:val="7E24FFD8"/>
    <w:rsid w:val="7E4FE9C8"/>
    <w:rsid w:val="7E80B35D"/>
    <w:rsid w:val="7EB1C049"/>
    <w:rsid w:val="7EBF7A2D"/>
    <w:rsid w:val="7EE49435"/>
    <w:rsid w:val="7EF01B67"/>
    <w:rsid w:val="7FD0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C1D1F"/>
  <w15:chartTrackingRefBased/>
  <w15:docId w15:val="{5169F1F8-4946-4310-8ED5-7B85DF2F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D4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D4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D4A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F0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F04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5FC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D4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D4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D4A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26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26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26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26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265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01B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F01B2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4204"/>
    <w:rPr>
      <w:color w:val="954F72" w:themeColor="followedHyperlink"/>
      <w:u w:val="single"/>
    </w:rPr>
  </w:style>
  <w:style w:type="character" w:styleId="Vermelding">
    <w:name w:val="Mention"/>
    <w:basedOn w:val="Standaardalinea-lettertype"/>
    <w:uiPriority w:val="99"/>
    <w:unhideWhenUsed/>
    <w:rsid w:val="00F43CAB"/>
    <w:rPr>
      <w:color w:val="2B579A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0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8D6"/>
  </w:style>
  <w:style w:type="paragraph" w:styleId="Voettekst">
    <w:name w:val="footer"/>
    <w:basedOn w:val="Standaard"/>
    <w:link w:val="VoettekstChar"/>
    <w:uiPriority w:val="99"/>
    <w:unhideWhenUsed/>
    <w:rsid w:val="0070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8D6"/>
  </w:style>
  <w:style w:type="character" w:styleId="Voetnootmarkering">
    <w:name w:val="footnote reference"/>
    <w:basedOn w:val="Standaardalinea-lettertype"/>
    <w:uiPriority w:val="99"/>
    <w:semiHidden/>
    <w:unhideWhenUsed/>
    <w:rsid w:val="008718D6"/>
    <w:rPr>
      <w:vertAlign w:val="superscript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718D6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rmaltextrun">
    <w:name w:val="normaltextrun"/>
    <w:basedOn w:val="Standaardalinea-lettertype"/>
    <w:rsid w:val="006D4DCF"/>
  </w:style>
  <w:style w:type="character" w:customStyle="1" w:styleId="Kop4Char">
    <w:name w:val="Kop 4 Char"/>
    <w:basedOn w:val="Standaardalinea-lettertype"/>
    <w:link w:val="Kop4"/>
    <w:uiPriority w:val="9"/>
    <w:rsid w:val="006F04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6F04E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ie">
    <w:name w:val="Revision"/>
    <w:hidden/>
    <w:uiPriority w:val="99"/>
    <w:semiHidden/>
    <w:rsid w:val="009F2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godi.be/zoek-verificateur" TargetMode="External"/><Relationship Id="rId18" Type="http://schemas.openxmlformats.org/officeDocument/2006/relationships/hyperlink" Target="https://mijnonderwijs2.vlaanderen.be/group/schoolbestuur/toelagen-schoolloket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hyperlink" Target="mailto:mijnonderwijs@vlaanderen.be" TargetMode="External"/><Relationship Id="rId17" Type="http://schemas.openxmlformats.org/officeDocument/2006/relationships/hyperlink" Target="https://eur03.safelinks.protection.outlook.com/?url=https%3A%2F%2Foverheid.vlaanderen.be%2Fict%2Fict-diensten%2Fpraktische-info-voor-lokale-beheerders&amp;data=04%7C01%7Cpeter.bex%40ond.vlaanderen.be%7C62ec1b8f62c543b6b6f208d99f8567d6%7C0c0338a695614ee8b8d64e89cbd520a0%7C0%7C0%7C637716217724833020%7CUnknown%7CTWFpbGZsb3d8eyJWIjoiMC4wLjAwMDAiLCJQIjoiV2luMzIiLCJBTiI6Ik1haWwiLCJXVCI6Mn0%3D%7C1000&amp;sdata=UwEgdn8T4wIA3OhGQVHWQPki8zZkLLHIweTv3FxTSMM%3D&amp;reserved=0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ebruikersbeheer.vlaanderen.be/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onderwijs.vlaanderen.be%2Fnl%2Fdirecties-en-administraties%2Fmijn-onderwijs%2Fteam-mijn-onderwijs&amp;data=04%7C01%7Csophie.huybrechts%40ond.vlaanderen.be%7C323c4a1d286146da8b7108d9aa7045bf%7C0c0338a695614ee8b8d64e89cbd520a0%7C0%7C0%7C637728221439376346%7CUnknown%7CTWFpbGZsb3d8eyJWIjoiMC4wLjAwMDAiLCJQIjoiV2luMzIiLCJBTiI6Ik1haWwiLCJXVCI6Mn0%3D%7C3000&amp;sdata=CEW%2BXUnH%2BbgZvDoH7HHiArAmllvhy6UHL59QXEssQW8%3D&amp;reserved=0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onderwijs.vlaanderen.be/nl/directies-en-administraties/tools-voor-scholen-en-centra/gebruikersbeheer-onderwijs-en-vorming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footer" Target="footer1.xml"/><Relationship Id="rId10" Type="http://schemas.openxmlformats.org/officeDocument/2006/relationships/hyperlink" Target="https://mijnonderwijs2.vlaanderen.be/group/schoolbestuur/toelagen-schoolloket" TargetMode="External"/><Relationship Id="rId19" Type="http://schemas.openxmlformats.org/officeDocument/2006/relationships/hyperlink" Target="https://data-onderwijs.vlaanderen.be/edulex/document.aspx?docid=15855" TargetMode="External"/><Relationship Id="rId31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3.safelinks.protection.outlook.com/?url=https%3A%2F%2Fdata-onderwijs.vlaanderen.be%2Fformulieren%2Fdefault.aspx%3Fid%3D5498&amp;data=04%7C01%7Cpeter.bex%40ond.vlaanderen.be%7C62ec1b8f62c543b6b6f208d99f8567d6%7C0c0338a695614ee8b8d64e89cbd520a0%7C0%7C0%7C637716217724823058%7CUnknown%7CTWFpbGZsb3d8eyJWIjoiMC4wLjAwMDAiLCJQIjoiV2luMzIiLCJBTiI6Ik1haWwiLCJXVCI6Mn0%3D%7C1000&amp;sdata=9U13Gnc%2BSSx6WzgfeExNlaNT%2FU2KcP1IJ2gR2M3yjaA%3D&amp;reserved=0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hyperlink" Target="https://data-onderwijs.vlaanderen.be/edulex/document.aspx?docid=15855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E98.D48751D0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A5C3B53247E42B236DB254DBEFC94" ma:contentTypeVersion="17" ma:contentTypeDescription="Een nieuw document maken." ma:contentTypeScope="" ma:versionID="0fb401f87ee3642c864ff1b94a25ec32">
  <xsd:schema xmlns:xsd="http://www.w3.org/2001/XMLSchema" xmlns:xs="http://www.w3.org/2001/XMLSchema" xmlns:p="http://schemas.microsoft.com/office/2006/metadata/properties" xmlns:ns2="a3fac1f4-d798-4e29-86e1-3cf092359692" xmlns:ns3="6aac783e-f55a-40bc-b685-01915fe802c9" targetNamespace="http://schemas.microsoft.com/office/2006/metadata/properties" ma:root="true" ma:fieldsID="8fce8594f4a96e13199d1bd12af297c4" ns2:_="" ns3:_="">
    <xsd:import namespace="a3fac1f4-d798-4e29-86e1-3cf092359692"/>
    <xsd:import namespace="6aac783e-f55a-40bc-b685-01915fe80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fzender" minOccurs="0"/>
                <xsd:element ref="ns2:Onderwerp" minOccurs="0"/>
                <xsd:element ref="ns2:Ontvangenop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ac1f4-d798-4e29-86e1-3cf092359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fzender" ma:index="19" nillable="true" ma:displayName="Afzender" ma:format="Dropdown" ma:internalName="Afzender">
      <xsd:simpleType>
        <xsd:restriction base="dms:Text">
          <xsd:maxLength value="255"/>
        </xsd:restriction>
      </xsd:simpleType>
    </xsd:element>
    <xsd:element name="Onderwerp" ma:index="20" nillable="true" ma:displayName="Onderwerp" ma:format="Dropdown" ma:internalName="Onderwerp">
      <xsd:simpleType>
        <xsd:restriction base="dms:Text">
          <xsd:maxLength value="255"/>
        </xsd:restriction>
      </xsd:simpleType>
    </xsd:element>
    <xsd:element name="Ontvangenop" ma:index="21" nillable="true" ma:displayName="Ontvangen op" ma:format="DateTime" ma:internalName="Ontvangenop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c783e-f55a-40bc-b685-01915fe80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ac783e-f55a-40bc-b685-01915fe802c9">
      <UserInfo>
        <DisplayName>Croymans Cedric</DisplayName>
        <AccountId>69</AccountId>
        <AccountType/>
      </UserInfo>
      <UserInfo>
        <DisplayName>Cuvelier Annelies</DisplayName>
        <AccountId>74</AccountId>
        <AccountType/>
      </UserInfo>
      <UserInfo>
        <DisplayName>Dejonghe Jan</DisplayName>
        <AccountId>65</AccountId>
        <AccountType/>
      </UserInfo>
      <UserInfo>
        <DisplayName>Meeus Eline</DisplayName>
        <AccountId>635</AccountId>
        <AccountType/>
      </UserInfo>
    </SharedWithUsers>
    <Afzender xmlns="a3fac1f4-d798-4e29-86e1-3cf092359692" xsi:nil="true"/>
    <Onderwerp xmlns="a3fac1f4-d798-4e29-86e1-3cf092359692" xsi:nil="true"/>
    <Ontvangenop xmlns="a3fac1f4-d798-4e29-86e1-3cf092359692" xsi:nil="true"/>
  </documentManagement>
</p:properties>
</file>

<file path=customXml/itemProps1.xml><?xml version="1.0" encoding="utf-8"?>
<ds:datastoreItem xmlns:ds="http://schemas.openxmlformats.org/officeDocument/2006/customXml" ds:itemID="{90E17798-C561-42C6-BABC-F537103A5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DC157-B502-4662-BC79-DD956CA31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ac1f4-d798-4e29-86e1-3cf092359692"/>
    <ds:schemaRef ds:uri="6aac783e-f55a-40bc-b685-01915fe80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78E6D-2976-4B42-92D6-787743C921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ac783e-f55a-40bc-b685-01915fe802c9"/>
    <ds:schemaRef ds:uri="a3fac1f4-d798-4e29-86e1-3cf0923596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10</Pages>
  <Words>1787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11597</CharactersWithSpaces>
  <SharedDoc>false</SharedDoc>
  <HLinks>
    <vt:vector size="66" baseType="variant">
      <vt:variant>
        <vt:i4>262214</vt:i4>
      </vt:variant>
      <vt:variant>
        <vt:i4>30</vt:i4>
      </vt:variant>
      <vt:variant>
        <vt:i4>0</vt:i4>
      </vt:variant>
      <vt:variant>
        <vt:i4>5</vt:i4>
      </vt:variant>
      <vt:variant>
        <vt:lpwstr>https://data-onderwijs.vlaanderen.be/edulex/document.aspx?docid=15855</vt:lpwstr>
      </vt:variant>
      <vt:variant>
        <vt:lpwstr/>
      </vt:variant>
      <vt:variant>
        <vt:i4>262214</vt:i4>
      </vt:variant>
      <vt:variant>
        <vt:i4>27</vt:i4>
      </vt:variant>
      <vt:variant>
        <vt:i4>0</vt:i4>
      </vt:variant>
      <vt:variant>
        <vt:i4>5</vt:i4>
      </vt:variant>
      <vt:variant>
        <vt:lpwstr>https://data-onderwijs.vlaanderen.be/edulex/document.aspx?docid=15855</vt:lpwstr>
      </vt:variant>
      <vt:variant>
        <vt:lpwstr/>
      </vt:variant>
      <vt:variant>
        <vt:i4>4718664</vt:i4>
      </vt:variant>
      <vt:variant>
        <vt:i4>24</vt:i4>
      </vt:variant>
      <vt:variant>
        <vt:i4>0</vt:i4>
      </vt:variant>
      <vt:variant>
        <vt:i4>5</vt:i4>
      </vt:variant>
      <vt:variant>
        <vt:lpwstr>https://mijnonderwijs2.vlaanderen.be/group/schoolbestuur/toelagen-schoolloket</vt:lpwstr>
      </vt:variant>
      <vt:variant>
        <vt:lpwstr/>
      </vt:variant>
      <vt:variant>
        <vt:i4>7733298</vt:i4>
      </vt:variant>
      <vt:variant>
        <vt:i4>21</vt:i4>
      </vt:variant>
      <vt:variant>
        <vt:i4>0</vt:i4>
      </vt:variant>
      <vt:variant>
        <vt:i4>5</vt:i4>
      </vt:variant>
      <vt:variant>
        <vt:lpwstr>https://eur03.safelinks.protection.outlook.com/?url=https%3A%2F%2Foverheid.vlaanderen.be%2Fict%2Fict-diensten%2Fpraktische-info-voor-lokale-beheerders&amp;data=04%7C01%7Cpeter.bex%40ond.vlaanderen.be%7C62ec1b8f62c543b6b6f208d99f8567d6%7C0c0338a695614ee8b8d64e89cbd520a0%7C0%7C0%7C637716217724833020%7CUnknown%7CTWFpbGZsb3d8eyJWIjoiMC4wLjAwMDAiLCJQIjoiV2luMzIiLCJBTiI6Ik1haWwiLCJXVCI6Mn0%3D%7C1000&amp;sdata=UwEgdn8T4wIA3OhGQVHWQPki8zZkLLHIweTv3FxTSMM%3D&amp;reserved=0</vt:lpwstr>
      </vt:variant>
      <vt:variant>
        <vt:lpwstr/>
      </vt:variant>
      <vt:variant>
        <vt:i4>3735679</vt:i4>
      </vt:variant>
      <vt:variant>
        <vt:i4>18</vt:i4>
      </vt:variant>
      <vt:variant>
        <vt:i4>0</vt:i4>
      </vt:variant>
      <vt:variant>
        <vt:i4>5</vt:i4>
      </vt:variant>
      <vt:variant>
        <vt:lpwstr>https://gebruikersbeheer.vlaanderen.be/</vt:lpwstr>
      </vt:variant>
      <vt:variant>
        <vt:lpwstr/>
      </vt:variant>
      <vt:variant>
        <vt:i4>2883629</vt:i4>
      </vt:variant>
      <vt:variant>
        <vt:i4>15</vt:i4>
      </vt:variant>
      <vt:variant>
        <vt:i4>0</vt:i4>
      </vt:variant>
      <vt:variant>
        <vt:i4>5</vt:i4>
      </vt:variant>
      <vt:variant>
        <vt:lpwstr>https://onderwijs.vlaanderen.be/nl/directies-en-administraties/tools-voor-scholen-en-centra/gebruikersbeheer-onderwijs-en-vorming</vt:lpwstr>
      </vt:variant>
      <vt:variant>
        <vt:lpwstr>wiekanwelkerechtentoekennen</vt:lpwstr>
      </vt:variant>
      <vt:variant>
        <vt:i4>3539057</vt:i4>
      </vt:variant>
      <vt:variant>
        <vt:i4>12</vt:i4>
      </vt:variant>
      <vt:variant>
        <vt:i4>0</vt:i4>
      </vt:variant>
      <vt:variant>
        <vt:i4>5</vt:i4>
      </vt:variant>
      <vt:variant>
        <vt:lpwstr>https://eur03.safelinks.protection.outlook.com/?url=https%3A%2F%2Fdata-onderwijs.vlaanderen.be%2Fformulieren%2Fdefault.aspx%3Fid%3D5498&amp;data=04%7C01%7Cpeter.bex%40ond.vlaanderen.be%7C62ec1b8f62c543b6b6f208d99f8567d6%7C0c0338a695614ee8b8d64e89cbd520a0%7C0%7C0%7C637716217724823058%7CUnknown%7CTWFpbGZsb3d8eyJWIjoiMC4wLjAwMDAiLCJQIjoiV2luMzIiLCJBTiI6Ik1haWwiLCJXVCI6Mn0%3D%7C1000&amp;sdata=9U13Gnc%2BSSx6WzgfeExNlaNT%2FU2KcP1IJ2gR2M3yjaA%3D&amp;reserved=0</vt:lpwstr>
      </vt:variant>
      <vt:variant>
        <vt:lpwstr/>
      </vt:variant>
      <vt:variant>
        <vt:i4>2162798</vt:i4>
      </vt:variant>
      <vt:variant>
        <vt:i4>9</vt:i4>
      </vt:variant>
      <vt:variant>
        <vt:i4>0</vt:i4>
      </vt:variant>
      <vt:variant>
        <vt:i4>5</vt:i4>
      </vt:variant>
      <vt:variant>
        <vt:lpwstr>https://www.agodi.be/zoek-verificateur</vt:lpwstr>
      </vt:variant>
      <vt:variant>
        <vt:lpwstr/>
      </vt:variant>
      <vt:variant>
        <vt:i4>3407884</vt:i4>
      </vt:variant>
      <vt:variant>
        <vt:i4>6</vt:i4>
      </vt:variant>
      <vt:variant>
        <vt:i4>0</vt:i4>
      </vt:variant>
      <vt:variant>
        <vt:i4>5</vt:i4>
      </vt:variant>
      <vt:variant>
        <vt:lpwstr>mailto:mijnonderwijs@vlaanderen.be</vt:lpwstr>
      </vt:variant>
      <vt:variant>
        <vt:lpwstr/>
      </vt:variant>
      <vt:variant>
        <vt:i4>6946927</vt:i4>
      </vt:variant>
      <vt:variant>
        <vt:i4>3</vt:i4>
      </vt:variant>
      <vt:variant>
        <vt:i4>0</vt:i4>
      </vt:variant>
      <vt:variant>
        <vt:i4>5</vt:i4>
      </vt:variant>
      <vt:variant>
        <vt:lpwstr>https://eur03.safelinks.protection.outlook.com/?url=https%3A%2F%2Fonderwijs.vlaanderen.be%2Fnl%2Fdirecties-en-administraties%2Fmijn-onderwijs%2Fteam-mijn-onderwijs&amp;data=04%7C01%7Csophie.huybrechts%40ond.vlaanderen.be%7C323c4a1d286146da8b7108d9aa7045bf%7C0c0338a695614ee8b8d64e89cbd520a0%7C0%7C0%7C637728221439376346%7CUnknown%7CTWFpbGZsb3d8eyJWIjoiMC4wLjAwMDAiLCJQIjoiV2luMzIiLCJBTiI6Ik1haWwiLCJXVCI6Mn0%3D%7C3000&amp;sdata=CEW%2BXUnH%2BbgZvDoH7HHiArAmllvhy6UHL59QXEssQW8%3D&amp;reserved=0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https://mijnonderwijs2.vlaanderen.be/group/schoolbestuur/toelagen-schoolloket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Huybrechts Sophie</dc:creator>
  <cp:keywords/>
  <dc:description/>
  <cp:lastModifiedBy>Huybrechts Sophie</cp:lastModifiedBy>
  <cp:revision>6</cp:revision>
  <dcterms:created xsi:type="dcterms:W3CDTF">2022-10-27T15:17:00Z</dcterms:created>
  <dcterms:modified xsi:type="dcterms:W3CDTF">2022-10-28T08:26:00Z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0x010100326A5C3B53247E42B236DB254DBEFC94</vt:lpwstr>
  </property>
</Properties>
</file>